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C2" w:rsidRDefault="00BE23C2" w:rsidP="00BE23C2">
      <w:pPr>
        <w:spacing w:after="0"/>
        <w:jc w:val="center"/>
        <w:rPr>
          <w:rFonts w:ascii="Times New Roman" w:hAnsi="Times New Roman" w:cs="Times New Roman"/>
          <w:sz w:val="28"/>
        </w:rPr>
      </w:pPr>
      <w:r>
        <w:rPr>
          <w:rFonts w:ascii="Times New Roman" w:hAnsi="Times New Roman" w:cs="Times New Roman"/>
          <w:sz w:val="28"/>
        </w:rPr>
        <w:t>Муниципальное бюджетное общеобразовательное учреждение</w:t>
      </w:r>
    </w:p>
    <w:p w:rsidR="00BE23C2" w:rsidRDefault="00BE23C2" w:rsidP="00BE23C2">
      <w:pPr>
        <w:spacing w:after="0"/>
        <w:jc w:val="center"/>
        <w:rPr>
          <w:rFonts w:ascii="Times New Roman" w:hAnsi="Times New Roman" w:cs="Times New Roman"/>
          <w:sz w:val="28"/>
        </w:rPr>
      </w:pPr>
      <w:r>
        <w:rPr>
          <w:rFonts w:ascii="Times New Roman" w:hAnsi="Times New Roman" w:cs="Times New Roman"/>
          <w:sz w:val="28"/>
        </w:rPr>
        <w:t>средняя общеобразовательная школа села Соколовка</w:t>
      </w:r>
    </w:p>
    <w:p w:rsidR="00BE23C2" w:rsidRDefault="00BE23C2" w:rsidP="00BE23C2">
      <w:pPr>
        <w:spacing w:after="0"/>
        <w:jc w:val="center"/>
        <w:rPr>
          <w:rFonts w:ascii="Times New Roman" w:hAnsi="Times New Roman" w:cs="Times New Roman"/>
          <w:sz w:val="28"/>
        </w:rPr>
      </w:pPr>
      <w:r>
        <w:rPr>
          <w:rFonts w:ascii="Times New Roman" w:hAnsi="Times New Roman" w:cs="Times New Roman"/>
          <w:sz w:val="28"/>
        </w:rPr>
        <w:t>муниципального района имени Лазо Хабаровского края</w:t>
      </w: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32"/>
        </w:rPr>
      </w:pPr>
    </w:p>
    <w:p w:rsidR="00BE23C2" w:rsidRDefault="00BE23C2" w:rsidP="00BE23C2">
      <w:pPr>
        <w:spacing w:after="0"/>
        <w:jc w:val="center"/>
        <w:rPr>
          <w:rFonts w:ascii="Times New Roman" w:hAnsi="Times New Roman" w:cs="Times New Roman"/>
          <w:sz w:val="36"/>
        </w:rPr>
      </w:pPr>
    </w:p>
    <w:p w:rsidR="00BE23C2" w:rsidRDefault="00BE23C2" w:rsidP="00BE23C2">
      <w:pPr>
        <w:spacing w:after="0"/>
        <w:jc w:val="center"/>
        <w:rPr>
          <w:rFonts w:ascii="Times New Roman" w:hAnsi="Times New Roman" w:cs="Times New Roman"/>
          <w:sz w:val="36"/>
        </w:rPr>
      </w:pPr>
    </w:p>
    <w:p w:rsidR="00BE23C2" w:rsidRDefault="00BE23C2" w:rsidP="00BE23C2">
      <w:pPr>
        <w:spacing w:after="0"/>
        <w:jc w:val="center"/>
        <w:rPr>
          <w:rFonts w:ascii="Times New Roman" w:hAnsi="Times New Roman" w:cs="Times New Roman"/>
          <w:sz w:val="36"/>
        </w:rPr>
      </w:pPr>
    </w:p>
    <w:p w:rsidR="00BE23C2" w:rsidRPr="00BE23C2" w:rsidRDefault="00BE23C2" w:rsidP="00BE23C2">
      <w:pPr>
        <w:spacing w:after="0"/>
        <w:jc w:val="center"/>
        <w:rPr>
          <w:rFonts w:ascii="Times New Roman" w:hAnsi="Times New Roman" w:cs="Times New Roman"/>
          <w:sz w:val="28"/>
        </w:rPr>
      </w:pPr>
      <w:r w:rsidRPr="00BE23C2">
        <w:rPr>
          <w:rFonts w:ascii="Times New Roman" w:hAnsi="Times New Roman" w:cs="Times New Roman"/>
          <w:sz w:val="28"/>
        </w:rPr>
        <w:t>Представление опыта работы</w:t>
      </w:r>
    </w:p>
    <w:p w:rsidR="00BE23C2" w:rsidRDefault="00BE23C2" w:rsidP="00BE23C2">
      <w:pPr>
        <w:spacing w:after="0"/>
        <w:jc w:val="center"/>
        <w:rPr>
          <w:rFonts w:ascii="Times New Roman" w:hAnsi="Times New Roman" w:cs="Times New Roman"/>
          <w:b/>
          <w:sz w:val="36"/>
        </w:rPr>
      </w:pPr>
    </w:p>
    <w:p w:rsidR="00BE23C2" w:rsidRDefault="00BE23C2" w:rsidP="00BE23C2">
      <w:pPr>
        <w:spacing w:after="0"/>
        <w:jc w:val="center"/>
        <w:rPr>
          <w:rFonts w:ascii="Times New Roman" w:hAnsi="Times New Roman" w:cs="Times New Roman"/>
          <w:b/>
          <w:sz w:val="36"/>
        </w:rPr>
      </w:pPr>
    </w:p>
    <w:p w:rsidR="00BE23C2" w:rsidRPr="00BE23C2" w:rsidRDefault="00BE23C2" w:rsidP="001577EC">
      <w:pPr>
        <w:spacing w:after="0"/>
        <w:jc w:val="center"/>
        <w:rPr>
          <w:rFonts w:ascii="Times New Roman" w:hAnsi="Times New Roman" w:cs="Times New Roman"/>
          <w:b/>
          <w:sz w:val="32"/>
        </w:rPr>
      </w:pPr>
      <w:r w:rsidRPr="00BE23C2">
        <w:rPr>
          <w:rFonts w:ascii="Times New Roman" w:hAnsi="Times New Roman" w:cs="Times New Roman"/>
          <w:b/>
          <w:sz w:val="28"/>
        </w:rPr>
        <w:t xml:space="preserve">Технология развития критического мышления  как </w:t>
      </w:r>
      <w:r w:rsidR="00CC581C">
        <w:rPr>
          <w:rFonts w:ascii="Times New Roman" w:hAnsi="Times New Roman" w:cs="Times New Roman"/>
          <w:b/>
          <w:sz w:val="28"/>
        </w:rPr>
        <w:t>средство</w:t>
      </w:r>
      <w:r w:rsidRPr="00BE23C2">
        <w:rPr>
          <w:rFonts w:ascii="Times New Roman" w:hAnsi="Times New Roman" w:cs="Times New Roman"/>
          <w:b/>
          <w:sz w:val="28"/>
        </w:rPr>
        <w:t xml:space="preserve"> формирования ключевых компетенций на уроках истории и обществознания</w:t>
      </w: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right"/>
        <w:rPr>
          <w:rFonts w:ascii="Times New Roman" w:hAnsi="Times New Roman" w:cs="Times New Roman"/>
          <w:sz w:val="28"/>
        </w:rPr>
      </w:pPr>
    </w:p>
    <w:p w:rsidR="00BE23C2" w:rsidRPr="00BE23C2" w:rsidRDefault="00BE23C2" w:rsidP="00BE23C2">
      <w:pPr>
        <w:spacing w:after="0"/>
        <w:jc w:val="right"/>
        <w:rPr>
          <w:rFonts w:ascii="Times New Roman" w:hAnsi="Times New Roman" w:cs="Times New Roman"/>
          <w:i/>
          <w:sz w:val="28"/>
        </w:rPr>
      </w:pPr>
    </w:p>
    <w:p w:rsidR="00BE23C2" w:rsidRPr="00BE23C2" w:rsidRDefault="00BE23C2" w:rsidP="00BE23C2">
      <w:pPr>
        <w:spacing w:after="0"/>
        <w:jc w:val="right"/>
        <w:rPr>
          <w:rFonts w:ascii="Times New Roman" w:hAnsi="Times New Roman" w:cs="Times New Roman"/>
          <w:i/>
          <w:sz w:val="28"/>
        </w:rPr>
      </w:pPr>
      <w:r w:rsidRPr="00BE23C2">
        <w:rPr>
          <w:rFonts w:ascii="Times New Roman" w:hAnsi="Times New Roman" w:cs="Times New Roman"/>
          <w:i/>
          <w:sz w:val="28"/>
        </w:rPr>
        <w:t>Черняк Ольга Валентиновна</w:t>
      </w:r>
    </w:p>
    <w:p w:rsidR="00BE23C2" w:rsidRPr="00BE23C2" w:rsidRDefault="00BE23C2" w:rsidP="00BE23C2">
      <w:pPr>
        <w:spacing w:after="0"/>
        <w:jc w:val="right"/>
        <w:rPr>
          <w:rFonts w:ascii="Times New Roman" w:hAnsi="Times New Roman" w:cs="Times New Roman"/>
          <w:i/>
          <w:sz w:val="28"/>
        </w:rPr>
      </w:pPr>
      <w:r w:rsidRPr="00BE23C2">
        <w:rPr>
          <w:rFonts w:ascii="Times New Roman" w:hAnsi="Times New Roman" w:cs="Times New Roman"/>
          <w:i/>
          <w:sz w:val="28"/>
        </w:rPr>
        <w:t xml:space="preserve">учитель истории и обществознания </w:t>
      </w:r>
    </w:p>
    <w:p w:rsidR="00BE23C2" w:rsidRDefault="00BE23C2" w:rsidP="00BE23C2">
      <w:pPr>
        <w:spacing w:after="0"/>
        <w:jc w:val="right"/>
        <w:rPr>
          <w:rFonts w:ascii="Times New Roman" w:hAnsi="Times New Roman" w:cs="Times New Roman"/>
          <w:i/>
          <w:sz w:val="28"/>
        </w:rPr>
      </w:pPr>
      <w:r w:rsidRPr="00BE23C2">
        <w:rPr>
          <w:rFonts w:ascii="Times New Roman" w:hAnsi="Times New Roman" w:cs="Times New Roman"/>
          <w:i/>
          <w:sz w:val="28"/>
        </w:rPr>
        <w:t xml:space="preserve">МБОУ СОШ </w:t>
      </w:r>
      <w:proofErr w:type="gramStart"/>
      <w:r w:rsidRPr="00BE23C2">
        <w:rPr>
          <w:rFonts w:ascii="Times New Roman" w:hAnsi="Times New Roman" w:cs="Times New Roman"/>
          <w:i/>
          <w:sz w:val="28"/>
        </w:rPr>
        <w:t>с</w:t>
      </w:r>
      <w:proofErr w:type="gramEnd"/>
      <w:r w:rsidRPr="00BE23C2">
        <w:rPr>
          <w:rFonts w:ascii="Times New Roman" w:hAnsi="Times New Roman" w:cs="Times New Roman"/>
          <w:i/>
          <w:sz w:val="28"/>
        </w:rPr>
        <w:t xml:space="preserve">. Соколовка </w:t>
      </w: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BE23C2" w:rsidRDefault="00BE23C2" w:rsidP="00BE23C2">
      <w:pPr>
        <w:spacing w:after="0"/>
        <w:jc w:val="center"/>
        <w:rPr>
          <w:rFonts w:ascii="Times New Roman" w:hAnsi="Times New Roman" w:cs="Times New Roman"/>
          <w:sz w:val="28"/>
        </w:rPr>
      </w:pPr>
    </w:p>
    <w:p w:rsidR="00833CA1" w:rsidRPr="00856802" w:rsidRDefault="00BE23C2" w:rsidP="00856802">
      <w:pPr>
        <w:spacing w:after="0"/>
        <w:jc w:val="center"/>
        <w:rPr>
          <w:rFonts w:ascii="Times New Roman" w:hAnsi="Times New Roman" w:cs="Times New Roman"/>
          <w:sz w:val="28"/>
        </w:rPr>
      </w:pPr>
      <w:proofErr w:type="gramStart"/>
      <w:r>
        <w:rPr>
          <w:rFonts w:ascii="Times New Roman" w:hAnsi="Times New Roman" w:cs="Times New Roman"/>
          <w:sz w:val="28"/>
        </w:rPr>
        <w:t>с</w:t>
      </w:r>
      <w:proofErr w:type="gramEnd"/>
      <w:r>
        <w:rPr>
          <w:rFonts w:ascii="Times New Roman" w:hAnsi="Times New Roman" w:cs="Times New Roman"/>
          <w:sz w:val="28"/>
        </w:rPr>
        <w:t xml:space="preserve">. </w:t>
      </w:r>
      <w:proofErr w:type="gramStart"/>
      <w:r>
        <w:rPr>
          <w:rFonts w:ascii="Times New Roman" w:hAnsi="Times New Roman" w:cs="Times New Roman"/>
          <w:sz w:val="28"/>
        </w:rPr>
        <w:t>Соколовка</w:t>
      </w:r>
      <w:proofErr w:type="gramEnd"/>
      <w:r>
        <w:rPr>
          <w:rFonts w:ascii="Times New Roman" w:hAnsi="Times New Roman" w:cs="Times New Roman"/>
          <w:sz w:val="28"/>
        </w:rPr>
        <w:t xml:space="preserve"> – 2017 </w:t>
      </w:r>
      <w:r w:rsidR="009A180A">
        <w:rPr>
          <w:rFonts w:ascii="Times New Roman" w:hAnsi="Times New Roman" w:cs="Times New Roman"/>
          <w:sz w:val="28"/>
        </w:rPr>
        <w:t xml:space="preserve">г. </w:t>
      </w:r>
    </w:p>
    <w:p w:rsidR="00856802" w:rsidRDefault="00856802"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r>
        <w:rPr>
          <w:rFonts w:ascii="Times New Roman" w:hAnsi="Times New Roman" w:cs="Times New Roman"/>
          <w:b/>
          <w:sz w:val="24"/>
        </w:rPr>
        <w:lastRenderedPageBreak/>
        <w:t>Содержание</w:t>
      </w: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C86977">
      <w:pPr>
        <w:spacing w:after="0"/>
        <w:jc w:val="both"/>
        <w:rPr>
          <w:rFonts w:ascii="Times New Roman" w:hAnsi="Times New Roman" w:cs="Times New Roman"/>
          <w:sz w:val="24"/>
        </w:rPr>
      </w:pPr>
      <w:r>
        <w:rPr>
          <w:rFonts w:ascii="Times New Roman" w:hAnsi="Times New Roman" w:cs="Times New Roman"/>
          <w:sz w:val="24"/>
        </w:rPr>
        <w:t>Введение</w:t>
      </w:r>
    </w:p>
    <w:p w:rsidR="00C86977" w:rsidRDefault="00C86977" w:rsidP="00C86977">
      <w:pPr>
        <w:spacing w:after="0"/>
        <w:jc w:val="both"/>
        <w:rPr>
          <w:rFonts w:ascii="Times New Roman" w:hAnsi="Times New Roman" w:cs="Times New Roman"/>
          <w:sz w:val="24"/>
        </w:rPr>
      </w:pPr>
      <w:r>
        <w:rPr>
          <w:rFonts w:ascii="Times New Roman" w:hAnsi="Times New Roman" w:cs="Times New Roman"/>
          <w:sz w:val="24"/>
        </w:rPr>
        <w:t xml:space="preserve">1. </w:t>
      </w:r>
      <w:r w:rsidRPr="00C86977">
        <w:rPr>
          <w:rFonts w:ascii="Times New Roman" w:hAnsi="Times New Roman" w:cs="Times New Roman"/>
          <w:sz w:val="24"/>
        </w:rPr>
        <w:t>Технология развития критического мышления как средство формирования ключевых компетенций</w:t>
      </w:r>
    </w:p>
    <w:p w:rsidR="00C86977" w:rsidRDefault="00C86977" w:rsidP="00C86977">
      <w:pPr>
        <w:spacing w:after="0"/>
        <w:jc w:val="both"/>
        <w:rPr>
          <w:rFonts w:ascii="Times New Roman" w:hAnsi="Times New Roman" w:cs="Times New Roman"/>
          <w:b/>
          <w:sz w:val="24"/>
        </w:rPr>
      </w:pPr>
      <w:r>
        <w:rPr>
          <w:rFonts w:ascii="Times New Roman" w:hAnsi="Times New Roman" w:cs="Times New Roman"/>
          <w:sz w:val="24"/>
        </w:rPr>
        <w:t xml:space="preserve">2. </w:t>
      </w:r>
      <w:r w:rsidRPr="00C86977">
        <w:rPr>
          <w:rFonts w:ascii="Times New Roman" w:hAnsi="Times New Roman" w:cs="Times New Roman"/>
          <w:sz w:val="24"/>
        </w:rPr>
        <w:t>Примеры заданий технологии развития критического мышления на уроках</w:t>
      </w:r>
      <w:r w:rsidRPr="00C86977">
        <w:rPr>
          <w:rFonts w:ascii="Times New Roman" w:hAnsi="Times New Roman" w:cs="Times New Roman"/>
          <w:b/>
          <w:sz w:val="24"/>
        </w:rPr>
        <w:t xml:space="preserve"> </w:t>
      </w:r>
    </w:p>
    <w:p w:rsidR="00C86977" w:rsidRDefault="00C86977" w:rsidP="00C86977">
      <w:pPr>
        <w:spacing w:after="0"/>
        <w:jc w:val="both"/>
        <w:rPr>
          <w:rFonts w:ascii="Times New Roman" w:hAnsi="Times New Roman" w:cs="Times New Roman"/>
          <w:sz w:val="24"/>
        </w:rPr>
      </w:pPr>
      <w:r w:rsidRPr="00C86977">
        <w:rPr>
          <w:rFonts w:ascii="Times New Roman" w:hAnsi="Times New Roman" w:cs="Times New Roman"/>
          <w:sz w:val="24"/>
        </w:rPr>
        <w:t>3. Опыт использования приёмов  и методов технологии развития</w:t>
      </w:r>
      <w:r>
        <w:rPr>
          <w:rFonts w:ascii="Times New Roman" w:hAnsi="Times New Roman" w:cs="Times New Roman"/>
          <w:sz w:val="24"/>
        </w:rPr>
        <w:t xml:space="preserve"> </w:t>
      </w:r>
      <w:r w:rsidRPr="00C86977">
        <w:rPr>
          <w:rFonts w:ascii="Times New Roman" w:hAnsi="Times New Roman" w:cs="Times New Roman"/>
          <w:sz w:val="24"/>
        </w:rPr>
        <w:t>критического мышления на уроках истории и обществознания</w:t>
      </w:r>
    </w:p>
    <w:p w:rsidR="00C86977" w:rsidRPr="00C86977" w:rsidRDefault="00C86977" w:rsidP="00C86977">
      <w:pPr>
        <w:spacing w:after="0"/>
        <w:jc w:val="both"/>
        <w:rPr>
          <w:rFonts w:ascii="Times New Roman" w:hAnsi="Times New Roman" w:cs="Times New Roman"/>
          <w:sz w:val="24"/>
        </w:rPr>
      </w:pPr>
      <w:r>
        <w:rPr>
          <w:rFonts w:ascii="Times New Roman" w:hAnsi="Times New Roman" w:cs="Times New Roman"/>
          <w:sz w:val="24"/>
        </w:rPr>
        <w:t>Список литературы</w:t>
      </w:r>
    </w:p>
    <w:p w:rsidR="00C86977" w:rsidRPr="00C86977" w:rsidRDefault="00383471" w:rsidP="00C86977">
      <w:pPr>
        <w:spacing w:after="0"/>
        <w:jc w:val="both"/>
        <w:rPr>
          <w:rFonts w:ascii="Times New Roman" w:hAnsi="Times New Roman" w:cs="Times New Roman"/>
          <w:sz w:val="24"/>
        </w:rPr>
      </w:pPr>
      <w:r>
        <w:rPr>
          <w:rFonts w:ascii="Times New Roman" w:hAnsi="Times New Roman" w:cs="Times New Roman"/>
          <w:sz w:val="24"/>
        </w:rPr>
        <w:t>Прилож</w:t>
      </w:r>
      <w:bookmarkStart w:id="0" w:name="_GoBack"/>
      <w:bookmarkEnd w:id="0"/>
      <w:r>
        <w:rPr>
          <w:rFonts w:ascii="Times New Roman" w:hAnsi="Times New Roman" w:cs="Times New Roman"/>
          <w:sz w:val="24"/>
        </w:rPr>
        <w:t>ения</w:t>
      </w:r>
    </w:p>
    <w:p w:rsidR="00C86977" w:rsidRPr="00C86977" w:rsidRDefault="00C86977" w:rsidP="00C86977">
      <w:pPr>
        <w:spacing w:after="0"/>
        <w:jc w:val="both"/>
        <w:rPr>
          <w:rFonts w:ascii="Times New Roman" w:hAnsi="Times New Roman" w:cs="Times New Roman"/>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C86977" w:rsidRDefault="00C86977" w:rsidP="00833CA1">
      <w:pPr>
        <w:spacing w:after="0"/>
        <w:jc w:val="center"/>
        <w:rPr>
          <w:rFonts w:ascii="Times New Roman" w:hAnsi="Times New Roman" w:cs="Times New Roman"/>
          <w:b/>
          <w:sz w:val="24"/>
        </w:rPr>
      </w:pPr>
    </w:p>
    <w:p w:rsidR="00BE23C2" w:rsidRPr="00BE23C2" w:rsidRDefault="00CC581C" w:rsidP="00833CA1">
      <w:pPr>
        <w:spacing w:after="0"/>
        <w:jc w:val="center"/>
        <w:rPr>
          <w:rFonts w:ascii="Times New Roman" w:hAnsi="Times New Roman" w:cs="Times New Roman"/>
          <w:b/>
          <w:sz w:val="24"/>
        </w:rPr>
      </w:pPr>
      <w:r>
        <w:rPr>
          <w:rFonts w:ascii="Times New Roman" w:hAnsi="Times New Roman" w:cs="Times New Roman"/>
          <w:b/>
          <w:sz w:val="24"/>
        </w:rPr>
        <w:lastRenderedPageBreak/>
        <w:t>Введение</w:t>
      </w:r>
    </w:p>
    <w:p w:rsidR="00BE23C2" w:rsidRDefault="00BE23C2" w:rsidP="00BE23C2">
      <w:pPr>
        <w:spacing w:after="0"/>
        <w:jc w:val="center"/>
        <w:rPr>
          <w:rFonts w:ascii="Times New Roman" w:hAnsi="Times New Roman" w:cs="Times New Roman"/>
          <w:sz w:val="24"/>
        </w:rPr>
      </w:pPr>
    </w:p>
    <w:p w:rsidR="00880E5E" w:rsidRDefault="00401773" w:rsidP="00401773">
      <w:pPr>
        <w:spacing w:after="0"/>
        <w:ind w:firstLine="567"/>
        <w:jc w:val="both"/>
        <w:rPr>
          <w:rFonts w:ascii="Times New Roman" w:hAnsi="Times New Roman" w:cs="Times New Roman"/>
          <w:sz w:val="24"/>
        </w:rPr>
      </w:pPr>
      <w:r>
        <w:rPr>
          <w:rFonts w:ascii="Times New Roman" w:hAnsi="Times New Roman" w:cs="Times New Roman"/>
          <w:sz w:val="24"/>
        </w:rPr>
        <w:t>Традиционная цель исторического образования – усвоение и запоминание фактической истории. Однако в условиях расширения информационного поля, появления различных интерпретаций и нередко противоположных оценок прошлого происходит изменение цели исторического образования</w:t>
      </w:r>
      <w:proofErr w:type="gramStart"/>
      <w:r>
        <w:rPr>
          <w:rFonts w:ascii="Times New Roman" w:hAnsi="Times New Roman" w:cs="Times New Roman"/>
          <w:sz w:val="24"/>
        </w:rPr>
        <w:t>.</w:t>
      </w:r>
      <w:proofErr w:type="gramEnd"/>
      <w:r>
        <w:rPr>
          <w:rFonts w:ascii="Times New Roman" w:hAnsi="Times New Roman" w:cs="Times New Roman"/>
          <w:sz w:val="24"/>
        </w:rPr>
        <w:t xml:space="preserve"> </w:t>
      </w:r>
      <w:r w:rsidR="00EF25AC">
        <w:rPr>
          <w:rFonts w:ascii="Times New Roman" w:hAnsi="Times New Roman" w:cs="Times New Roman"/>
          <w:sz w:val="24"/>
        </w:rPr>
        <w:t xml:space="preserve">Оно, </w:t>
      </w:r>
      <w:r w:rsidR="00EF25AC" w:rsidRPr="00EF25AC">
        <w:rPr>
          <w:rFonts w:ascii="Times New Roman" w:hAnsi="Times New Roman" w:cs="Times New Roman"/>
          <w:sz w:val="24"/>
        </w:rPr>
        <w:t xml:space="preserve"> как никогда</w:t>
      </w:r>
      <w:r w:rsidR="00EF25AC">
        <w:rPr>
          <w:rFonts w:ascii="Times New Roman" w:hAnsi="Times New Roman" w:cs="Times New Roman"/>
          <w:sz w:val="24"/>
        </w:rPr>
        <w:t>,</w:t>
      </w:r>
      <w:r w:rsidR="00EF25AC" w:rsidRPr="00EF25AC">
        <w:rPr>
          <w:rFonts w:ascii="Times New Roman" w:hAnsi="Times New Roman" w:cs="Times New Roman"/>
          <w:sz w:val="24"/>
        </w:rPr>
        <w:t xml:space="preserve"> призвано не только </w:t>
      </w:r>
      <w:proofErr w:type="gramStart"/>
      <w:r w:rsidR="00EF25AC" w:rsidRPr="00EF25AC">
        <w:rPr>
          <w:rFonts w:ascii="Times New Roman" w:hAnsi="Times New Roman" w:cs="Times New Roman"/>
          <w:sz w:val="24"/>
        </w:rPr>
        <w:t>давать</w:t>
      </w:r>
      <w:proofErr w:type="gramEnd"/>
      <w:r w:rsidR="00EF25AC" w:rsidRPr="00EF25AC">
        <w:rPr>
          <w:rFonts w:ascii="Times New Roman" w:hAnsi="Times New Roman" w:cs="Times New Roman"/>
          <w:sz w:val="24"/>
        </w:rPr>
        <w:t xml:space="preserve"> знания об историческом пути развития России, но и развивать у учащихся умение всесторонне, критически анализировать информацию разнообразных источников знаний, самостоятельно, творчески осмыслять проблемы общественного развития в прошлом и настоящем.</w:t>
      </w:r>
    </w:p>
    <w:p w:rsidR="00BE23C2" w:rsidRDefault="00880E5E" w:rsidP="00880E5E">
      <w:pPr>
        <w:spacing w:after="0"/>
        <w:ind w:firstLine="567"/>
        <w:jc w:val="both"/>
        <w:rPr>
          <w:rFonts w:ascii="Times New Roman" w:hAnsi="Times New Roman" w:cs="Times New Roman"/>
          <w:sz w:val="24"/>
        </w:rPr>
      </w:pPr>
      <w:r>
        <w:rPr>
          <w:rFonts w:ascii="Times New Roman" w:hAnsi="Times New Roman" w:cs="Times New Roman"/>
          <w:sz w:val="24"/>
        </w:rPr>
        <w:t xml:space="preserve">Реформы школьного образования сегодня характеризуются </w:t>
      </w:r>
      <w:r w:rsidRPr="00880E5E">
        <w:rPr>
          <w:rFonts w:ascii="Times New Roman" w:hAnsi="Times New Roman" w:cs="Times New Roman"/>
          <w:sz w:val="24"/>
        </w:rPr>
        <w:t>повышенными требованиями к обучающимся и выпускникам школы. Они должны быть подготовлены к рыночным отношениям: быть не только потребителями, а быть активными творческими личностями, компетентными и способными самостоятельно приобретать новые знания и навыки, действовать и решать проблемы, критически подходя к  изобилию информации.</w:t>
      </w:r>
      <w:r w:rsidR="009A180A">
        <w:rPr>
          <w:rFonts w:ascii="Times New Roman" w:hAnsi="Times New Roman" w:cs="Times New Roman"/>
          <w:sz w:val="24"/>
        </w:rPr>
        <w:t xml:space="preserve"> </w:t>
      </w:r>
    </w:p>
    <w:p w:rsidR="009A180A" w:rsidRDefault="009A180A" w:rsidP="00880E5E">
      <w:pPr>
        <w:spacing w:after="0"/>
        <w:ind w:firstLine="567"/>
        <w:jc w:val="both"/>
        <w:rPr>
          <w:rFonts w:ascii="Times New Roman" w:hAnsi="Times New Roman" w:cs="Times New Roman"/>
          <w:sz w:val="24"/>
        </w:rPr>
      </w:pPr>
      <w:r>
        <w:rPr>
          <w:rFonts w:ascii="Times New Roman" w:hAnsi="Times New Roman" w:cs="Times New Roman"/>
          <w:sz w:val="24"/>
        </w:rPr>
        <w:t>Учитель, работающий только по традиционной системе, в настоящее время теряет связь с жизнью, надежду на перспективу в будущем</w:t>
      </w:r>
      <w:proofErr w:type="gramStart"/>
      <w:r>
        <w:rPr>
          <w:rFonts w:ascii="Times New Roman" w:hAnsi="Times New Roman" w:cs="Times New Roman"/>
          <w:sz w:val="24"/>
        </w:rPr>
        <w:t>.</w:t>
      </w:r>
      <w:proofErr w:type="gramEnd"/>
      <w:r>
        <w:rPr>
          <w:rFonts w:ascii="Times New Roman" w:hAnsi="Times New Roman" w:cs="Times New Roman"/>
          <w:sz w:val="24"/>
        </w:rPr>
        <w:t xml:space="preserve"> С</w:t>
      </w:r>
      <w:r w:rsidRPr="009A180A">
        <w:rPr>
          <w:rFonts w:ascii="Times New Roman" w:hAnsi="Times New Roman" w:cs="Times New Roman"/>
          <w:sz w:val="24"/>
        </w:rPr>
        <w:t>ложившееся традиционное обучение ограничивается учебными ситуациями, репродуктивными методами обучения, действиями по образцу, а инновационные подходы, идеи, технологии только начинают активно интегрироваться в образовательную систему.</w:t>
      </w:r>
      <w:r>
        <w:rPr>
          <w:rFonts w:ascii="Times New Roman" w:hAnsi="Times New Roman" w:cs="Times New Roman"/>
          <w:sz w:val="24"/>
        </w:rPr>
        <w:t xml:space="preserve"> </w:t>
      </w:r>
    </w:p>
    <w:p w:rsidR="009A180A" w:rsidRPr="009A180A" w:rsidRDefault="009A180A" w:rsidP="009A180A">
      <w:pPr>
        <w:spacing w:after="0"/>
        <w:ind w:firstLine="567"/>
        <w:jc w:val="both"/>
        <w:rPr>
          <w:rFonts w:ascii="Times New Roman" w:hAnsi="Times New Roman" w:cs="Times New Roman"/>
          <w:sz w:val="24"/>
        </w:rPr>
      </w:pPr>
      <w:proofErr w:type="gramStart"/>
      <w:r w:rsidRPr="009A180A">
        <w:rPr>
          <w:rFonts w:ascii="Times New Roman" w:hAnsi="Times New Roman" w:cs="Times New Roman"/>
          <w:sz w:val="24"/>
        </w:rPr>
        <w:t xml:space="preserve">В соответствии с современной государственной образовательной политикой основными результатами деятельности общеобразовательных учреждений являются не сами по себе знания, умения и </w:t>
      </w:r>
      <w:r w:rsidR="00EF25AC">
        <w:rPr>
          <w:rFonts w:ascii="Times New Roman" w:hAnsi="Times New Roman" w:cs="Times New Roman"/>
          <w:sz w:val="24"/>
        </w:rPr>
        <w:t xml:space="preserve"> навыки, а набор «</w:t>
      </w:r>
      <w:r w:rsidRPr="009A180A">
        <w:rPr>
          <w:rFonts w:ascii="Times New Roman" w:hAnsi="Times New Roman" w:cs="Times New Roman"/>
          <w:sz w:val="24"/>
        </w:rPr>
        <w:t>ключевых компетентностей</w:t>
      </w:r>
      <w:r w:rsidR="00EF25AC">
        <w:rPr>
          <w:rFonts w:ascii="Times New Roman" w:hAnsi="Times New Roman" w:cs="Times New Roman"/>
          <w:sz w:val="24"/>
        </w:rPr>
        <w:t>»</w:t>
      </w:r>
      <w:r w:rsidRPr="009A180A">
        <w:rPr>
          <w:rFonts w:ascii="Times New Roman" w:hAnsi="Times New Roman" w:cs="Times New Roman"/>
          <w:sz w:val="24"/>
        </w:rPr>
        <w:t xml:space="preserve"> в интеллектуальной, гражданско-правовой, информационно-коммуникативной и других сферах жизни.</w:t>
      </w:r>
      <w:proofErr w:type="gramEnd"/>
    </w:p>
    <w:p w:rsidR="009A180A" w:rsidRPr="009A180A" w:rsidRDefault="009A180A" w:rsidP="009A180A">
      <w:pPr>
        <w:spacing w:after="0"/>
        <w:ind w:firstLine="567"/>
        <w:jc w:val="both"/>
        <w:rPr>
          <w:rFonts w:ascii="Times New Roman" w:hAnsi="Times New Roman" w:cs="Times New Roman"/>
          <w:sz w:val="24"/>
        </w:rPr>
      </w:pPr>
      <w:r w:rsidRPr="009A180A">
        <w:rPr>
          <w:rFonts w:ascii="Times New Roman" w:hAnsi="Times New Roman" w:cs="Times New Roman"/>
          <w:sz w:val="24"/>
        </w:rPr>
        <w:t>У</w:t>
      </w:r>
      <w:r>
        <w:rPr>
          <w:rFonts w:ascii="Times New Roman" w:hAnsi="Times New Roman" w:cs="Times New Roman"/>
          <w:sz w:val="24"/>
        </w:rPr>
        <w:t xml:space="preserve"> сегодняшних </w:t>
      </w:r>
      <w:r w:rsidRPr="009A180A">
        <w:rPr>
          <w:rFonts w:ascii="Times New Roman" w:hAnsi="Times New Roman" w:cs="Times New Roman"/>
          <w:sz w:val="24"/>
        </w:rPr>
        <w:t xml:space="preserve"> выпускников должны быть сформированы: </w:t>
      </w:r>
    </w:p>
    <w:p w:rsidR="009A180A" w:rsidRPr="009A180A" w:rsidRDefault="009A180A" w:rsidP="009A180A">
      <w:pPr>
        <w:numPr>
          <w:ilvl w:val="0"/>
          <w:numId w:val="1"/>
        </w:numPr>
        <w:spacing w:after="0"/>
        <w:jc w:val="both"/>
        <w:rPr>
          <w:rFonts w:ascii="Times New Roman" w:hAnsi="Times New Roman" w:cs="Times New Roman"/>
          <w:sz w:val="24"/>
        </w:rPr>
      </w:pPr>
      <w:r w:rsidRPr="009A180A">
        <w:rPr>
          <w:rFonts w:ascii="Times New Roman" w:hAnsi="Times New Roman" w:cs="Times New Roman"/>
          <w:sz w:val="24"/>
        </w:rPr>
        <w:t>Политические и социальные компетенции (способность брать на себя ответственность, участвовать в совместном принятии решений, регулировать конфликты мирным путем)</w:t>
      </w:r>
    </w:p>
    <w:p w:rsidR="009A180A" w:rsidRPr="009A180A" w:rsidRDefault="009A180A" w:rsidP="009A180A">
      <w:pPr>
        <w:numPr>
          <w:ilvl w:val="0"/>
          <w:numId w:val="1"/>
        </w:numPr>
        <w:spacing w:after="0"/>
        <w:jc w:val="both"/>
        <w:rPr>
          <w:rFonts w:ascii="Times New Roman" w:hAnsi="Times New Roman" w:cs="Times New Roman"/>
          <w:sz w:val="24"/>
        </w:rPr>
      </w:pPr>
      <w:r w:rsidRPr="009A180A">
        <w:rPr>
          <w:rFonts w:ascii="Times New Roman" w:hAnsi="Times New Roman" w:cs="Times New Roman"/>
          <w:sz w:val="24"/>
        </w:rPr>
        <w:t>Компетенции, необходимые для жизни в поликультурном обществе (способность жить с людьми других культур, языков, религий)</w:t>
      </w:r>
    </w:p>
    <w:p w:rsidR="009A180A" w:rsidRPr="009A180A" w:rsidRDefault="009A180A" w:rsidP="009A180A">
      <w:pPr>
        <w:numPr>
          <w:ilvl w:val="0"/>
          <w:numId w:val="1"/>
        </w:numPr>
        <w:spacing w:after="0"/>
        <w:jc w:val="both"/>
        <w:rPr>
          <w:rFonts w:ascii="Times New Roman" w:hAnsi="Times New Roman" w:cs="Times New Roman"/>
          <w:sz w:val="24"/>
        </w:rPr>
      </w:pPr>
      <w:r w:rsidRPr="009A180A">
        <w:rPr>
          <w:rFonts w:ascii="Times New Roman" w:hAnsi="Times New Roman" w:cs="Times New Roman"/>
          <w:sz w:val="24"/>
        </w:rPr>
        <w:t>Коммуникативные компетенции (владеть монологической и диалогической речью, иностранным языком, навыками беглого чтения текстов)</w:t>
      </w:r>
    </w:p>
    <w:p w:rsidR="009A180A" w:rsidRPr="009A180A" w:rsidRDefault="009A180A" w:rsidP="009A180A">
      <w:pPr>
        <w:numPr>
          <w:ilvl w:val="0"/>
          <w:numId w:val="1"/>
        </w:numPr>
        <w:spacing w:after="0"/>
        <w:jc w:val="both"/>
        <w:rPr>
          <w:rFonts w:ascii="Times New Roman" w:hAnsi="Times New Roman" w:cs="Times New Roman"/>
          <w:sz w:val="24"/>
        </w:rPr>
      </w:pPr>
      <w:r w:rsidRPr="009A180A">
        <w:rPr>
          <w:rFonts w:ascii="Times New Roman" w:hAnsi="Times New Roman" w:cs="Times New Roman"/>
          <w:sz w:val="24"/>
        </w:rPr>
        <w:t>Компетенции, связанные с возникновением информационного общества (владение информационно-коммуникативными технологиями, критическим мышлением)</w:t>
      </w:r>
    </w:p>
    <w:p w:rsidR="009A180A" w:rsidRDefault="009A180A" w:rsidP="009A180A">
      <w:pPr>
        <w:numPr>
          <w:ilvl w:val="0"/>
          <w:numId w:val="1"/>
        </w:numPr>
        <w:spacing w:after="0"/>
        <w:jc w:val="both"/>
        <w:rPr>
          <w:rFonts w:ascii="Times New Roman" w:hAnsi="Times New Roman" w:cs="Times New Roman"/>
          <w:sz w:val="24"/>
        </w:rPr>
      </w:pPr>
      <w:r w:rsidRPr="009A180A">
        <w:rPr>
          <w:rFonts w:ascii="Times New Roman" w:hAnsi="Times New Roman" w:cs="Times New Roman"/>
          <w:sz w:val="24"/>
        </w:rPr>
        <w:t>Когнитивные компетенции (готовность учиться всю жизнь)</w:t>
      </w:r>
      <w:r>
        <w:rPr>
          <w:rFonts w:ascii="Times New Roman" w:hAnsi="Times New Roman" w:cs="Times New Roman"/>
          <w:sz w:val="24"/>
        </w:rPr>
        <w:t>.</w:t>
      </w:r>
    </w:p>
    <w:p w:rsidR="009A180A" w:rsidRDefault="00EF25AC" w:rsidP="009A180A">
      <w:pPr>
        <w:spacing w:after="0"/>
        <w:ind w:firstLine="567"/>
        <w:jc w:val="both"/>
        <w:rPr>
          <w:rFonts w:ascii="Times New Roman" w:hAnsi="Times New Roman" w:cs="Times New Roman"/>
          <w:sz w:val="24"/>
        </w:rPr>
      </w:pPr>
      <w:r w:rsidRPr="00EF25AC">
        <w:rPr>
          <w:rFonts w:ascii="Times New Roman" w:hAnsi="Times New Roman" w:cs="Times New Roman"/>
          <w:sz w:val="24"/>
        </w:rPr>
        <w:t>В своей педагогической практике я столкнул</w:t>
      </w:r>
      <w:r>
        <w:rPr>
          <w:rFonts w:ascii="Times New Roman" w:hAnsi="Times New Roman" w:cs="Times New Roman"/>
          <w:sz w:val="24"/>
        </w:rPr>
        <w:t xml:space="preserve">ась </w:t>
      </w:r>
      <w:r w:rsidRPr="00EF25AC">
        <w:rPr>
          <w:rFonts w:ascii="Times New Roman" w:hAnsi="Times New Roman" w:cs="Times New Roman"/>
          <w:sz w:val="24"/>
        </w:rPr>
        <w:t xml:space="preserve">с </w:t>
      </w:r>
      <w:r w:rsidRPr="00EF25AC">
        <w:rPr>
          <w:rFonts w:ascii="Times New Roman" w:hAnsi="Times New Roman" w:cs="Times New Roman"/>
          <w:b/>
          <w:sz w:val="24"/>
        </w:rPr>
        <w:t>проблемой</w:t>
      </w:r>
      <w:r w:rsidRPr="00EF25AC">
        <w:rPr>
          <w:rFonts w:ascii="Times New Roman" w:hAnsi="Times New Roman" w:cs="Times New Roman"/>
          <w:sz w:val="24"/>
        </w:rPr>
        <w:t xml:space="preserve"> низкой познавательной активности учащихся: уч</w:t>
      </w:r>
      <w:r>
        <w:rPr>
          <w:rFonts w:ascii="Times New Roman" w:hAnsi="Times New Roman" w:cs="Times New Roman"/>
          <w:sz w:val="24"/>
        </w:rPr>
        <w:t xml:space="preserve">ащиеся </w:t>
      </w:r>
      <w:r w:rsidRPr="00EF25AC">
        <w:rPr>
          <w:rFonts w:ascii="Times New Roman" w:hAnsi="Times New Roman" w:cs="Times New Roman"/>
          <w:sz w:val="24"/>
        </w:rPr>
        <w:t>стремились механически воспроизвести информацию, но не осмыслить ее; испытывали трудности в понимании взаимосвязей между явлениями и процессами; затруднялись обобщать, сравнивать разные точки зрения. Распространенным явлением было стремление учеников выучить ответ дословно.</w:t>
      </w:r>
      <w:r>
        <w:rPr>
          <w:rFonts w:ascii="Times New Roman" w:hAnsi="Times New Roman" w:cs="Times New Roman"/>
          <w:sz w:val="24"/>
        </w:rPr>
        <w:t xml:space="preserve"> </w:t>
      </w:r>
    </w:p>
    <w:p w:rsidR="00EF25AC" w:rsidRDefault="00EF25AC" w:rsidP="009A180A">
      <w:pPr>
        <w:spacing w:after="0"/>
        <w:ind w:firstLine="567"/>
        <w:jc w:val="both"/>
        <w:rPr>
          <w:rFonts w:ascii="Times New Roman" w:hAnsi="Times New Roman" w:cs="Times New Roman"/>
          <w:sz w:val="24"/>
        </w:rPr>
      </w:pPr>
      <w:r w:rsidRPr="00EF25AC">
        <w:rPr>
          <w:rFonts w:ascii="Times New Roman" w:hAnsi="Times New Roman" w:cs="Times New Roman"/>
          <w:sz w:val="24"/>
        </w:rPr>
        <w:t>Данная ситуация показала, что требовалось</w:t>
      </w:r>
      <w:r>
        <w:rPr>
          <w:rFonts w:ascii="Times New Roman" w:hAnsi="Times New Roman" w:cs="Times New Roman"/>
          <w:sz w:val="24"/>
        </w:rPr>
        <w:t xml:space="preserve"> </w:t>
      </w:r>
      <w:r w:rsidRPr="00EF25AC">
        <w:rPr>
          <w:rFonts w:ascii="Times New Roman" w:hAnsi="Times New Roman" w:cs="Times New Roman"/>
          <w:sz w:val="24"/>
        </w:rPr>
        <w:t xml:space="preserve">активизировать познавательную деятельность </w:t>
      </w:r>
      <w:r>
        <w:rPr>
          <w:rFonts w:ascii="Times New Roman" w:hAnsi="Times New Roman" w:cs="Times New Roman"/>
          <w:sz w:val="24"/>
        </w:rPr>
        <w:t xml:space="preserve">учащихся </w:t>
      </w:r>
      <w:r w:rsidRPr="00EF25AC">
        <w:rPr>
          <w:rFonts w:ascii="Times New Roman" w:hAnsi="Times New Roman" w:cs="Times New Roman"/>
          <w:sz w:val="24"/>
        </w:rPr>
        <w:t>через развитие мышления, повышение мотивации</w:t>
      </w:r>
      <w:r>
        <w:rPr>
          <w:rFonts w:ascii="Times New Roman" w:hAnsi="Times New Roman" w:cs="Times New Roman"/>
          <w:sz w:val="24"/>
        </w:rPr>
        <w:t xml:space="preserve"> к процессу обучения. Данную проблему возможно было решить через использование технологии развития критического мышления (ТРКМ), </w:t>
      </w:r>
      <w:r w:rsidRPr="00EF25AC">
        <w:rPr>
          <w:rFonts w:ascii="Times New Roman" w:hAnsi="Times New Roman" w:cs="Times New Roman"/>
          <w:sz w:val="24"/>
        </w:rPr>
        <w:t>разработанн</w:t>
      </w:r>
      <w:r w:rsidR="00EC4FBC">
        <w:rPr>
          <w:rFonts w:ascii="Times New Roman" w:hAnsi="Times New Roman" w:cs="Times New Roman"/>
          <w:sz w:val="24"/>
        </w:rPr>
        <w:t>ую</w:t>
      </w:r>
      <w:r w:rsidRPr="00EF25AC">
        <w:rPr>
          <w:rFonts w:ascii="Times New Roman" w:hAnsi="Times New Roman" w:cs="Times New Roman"/>
          <w:sz w:val="24"/>
        </w:rPr>
        <w:t xml:space="preserve"> американскими педагогами Дж. </w:t>
      </w:r>
      <w:proofErr w:type="spellStart"/>
      <w:proofErr w:type="gramStart"/>
      <w:r w:rsidRPr="00EF25AC">
        <w:rPr>
          <w:rFonts w:ascii="Times New Roman" w:hAnsi="Times New Roman" w:cs="Times New Roman"/>
          <w:sz w:val="24"/>
        </w:rPr>
        <w:t>Стил</w:t>
      </w:r>
      <w:proofErr w:type="spellEnd"/>
      <w:proofErr w:type="gramEnd"/>
      <w:r w:rsidRPr="00EF25AC">
        <w:rPr>
          <w:rFonts w:ascii="Times New Roman" w:hAnsi="Times New Roman" w:cs="Times New Roman"/>
          <w:sz w:val="24"/>
        </w:rPr>
        <w:t xml:space="preserve">, К. </w:t>
      </w:r>
      <w:proofErr w:type="spellStart"/>
      <w:r w:rsidRPr="00EF25AC">
        <w:rPr>
          <w:rFonts w:ascii="Times New Roman" w:hAnsi="Times New Roman" w:cs="Times New Roman"/>
          <w:sz w:val="24"/>
        </w:rPr>
        <w:t>Мередитом</w:t>
      </w:r>
      <w:proofErr w:type="spellEnd"/>
      <w:r w:rsidRPr="00EF25AC">
        <w:rPr>
          <w:rFonts w:ascii="Times New Roman" w:hAnsi="Times New Roman" w:cs="Times New Roman"/>
          <w:sz w:val="24"/>
        </w:rPr>
        <w:t xml:space="preserve"> и Ч. Темплом.</w:t>
      </w:r>
    </w:p>
    <w:p w:rsidR="00C86977" w:rsidRDefault="00C86977" w:rsidP="00CC581C">
      <w:pPr>
        <w:spacing w:after="0"/>
        <w:ind w:firstLine="567"/>
        <w:jc w:val="center"/>
        <w:rPr>
          <w:rFonts w:ascii="Times New Roman" w:hAnsi="Times New Roman" w:cs="Times New Roman"/>
          <w:b/>
          <w:sz w:val="24"/>
        </w:rPr>
      </w:pPr>
    </w:p>
    <w:p w:rsidR="00CC581C" w:rsidRPr="00CC581C" w:rsidRDefault="00CC581C" w:rsidP="00CC581C">
      <w:pPr>
        <w:spacing w:after="0"/>
        <w:ind w:firstLine="567"/>
        <w:jc w:val="center"/>
        <w:rPr>
          <w:rFonts w:ascii="Times New Roman" w:hAnsi="Times New Roman" w:cs="Times New Roman"/>
          <w:b/>
          <w:sz w:val="24"/>
        </w:rPr>
      </w:pPr>
      <w:r w:rsidRPr="00CC581C">
        <w:rPr>
          <w:rFonts w:ascii="Times New Roman" w:hAnsi="Times New Roman" w:cs="Times New Roman"/>
          <w:b/>
          <w:sz w:val="24"/>
        </w:rPr>
        <w:t>Технология развития критического мышления как средство формирования ключевых компетенций</w:t>
      </w:r>
    </w:p>
    <w:p w:rsidR="00CC581C" w:rsidRDefault="00CC581C" w:rsidP="009A180A">
      <w:pPr>
        <w:spacing w:after="0"/>
        <w:ind w:firstLine="567"/>
        <w:jc w:val="both"/>
        <w:rPr>
          <w:rFonts w:ascii="Times New Roman" w:hAnsi="Times New Roman" w:cs="Times New Roman"/>
          <w:sz w:val="24"/>
        </w:rPr>
      </w:pPr>
    </w:p>
    <w:p w:rsidR="00EC4FBC" w:rsidRDefault="00EC4FBC" w:rsidP="009A180A">
      <w:pPr>
        <w:spacing w:after="0"/>
        <w:ind w:firstLine="567"/>
        <w:jc w:val="both"/>
        <w:rPr>
          <w:rFonts w:ascii="Times New Roman" w:hAnsi="Times New Roman" w:cs="Times New Roman"/>
          <w:sz w:val="24"/>
        </w:rPr>
      </w:pPr>
      <w:r>
        <w:rPr>
          <w:rFonts w:ascii="Times New Roman" w:hAnsi="Times New Roman" w:cs="Times New Roman"/>
          <w:sz w:val="24"/>
        </w:rPr>
        <w:t xml:space="preserve">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r w:rsidR="00254AC7">
        <w:rPr>
          <w:rFonts w:ascii="Times New Roman" w:hAnsi="Times New Roman" w:cs="Times New Roman"/>
          <w:sz w:val="24"/>
        </w:rPr>
        <w:t>Технология открыта для решения большого спектра п</w:t>
      </w:r>
      <w:r w:rsidR="000818E8">
        <w:rPr>
          <w:rFonts w:ascii="Times New Roman" w:hAnsi="Times New Roman" w:cs="Times New Roman"/>
          <w:sz w:val="24"/>
        </w:rPr>
        <w:t xml:space="preserve">роблем в образовательной сфере, обладает огромным потенциалом для формирования у учащихся </w:t>
      </w:r>
      <w:r w:rsidR="000818E8" w:rsidRPr="000818E8">
        <w:rPr>
          <w:rFonts w:ascii="Times New Roman" w:hAnsi="Times New Roman" w:cs="Times New Roman"/>
          <w:sz w:val="24"/>
        </w:rPr>
        <w:t>ключевых компетентностей</w:t>
      </w:r>
      <w:r w:rsidR="000818E8">
        <w:rPr>
          <w:rFonts w:ascii="Times New Roman" w:hAnsi="Times New Roman" w:cs="Times New Roman"/>
          <w:sz w:val="24"/>
        </w:rPr>
        <w:t xml:space="preserve">. </w:t>
      </w:r>
    </w:p>
    <w:p w:rsidR="00EC4FBC" w:rsidRDefault="00C63519" w:rsidP="009A180A">
      <w:pPr>
        <w:spacing w:after="0"/>
        <w:ind w:firstLine="567"/>
        <w:jc w:val="both"/>
        <w:rPr>
          <w:rFonts w:ascii="Times New Roman" w:hAnsi="Times New Roman" w:cs="Times New Roman"/>
          <w:sz w:val="24"/>
        </w:rPr>
      </w:pPr>
      <w:r w:rsidRPr="00C63519">
        <w:rPr>
          <w:rFonts w:ascii="Times New Roman" w:hAnsi="Times New Roman" w:cs="Times New Roman"/>
          <w:b/>
          <w:sz w:val="24"/>
        </w:rPr>
        <w:t>Критическое мышление</w:t>
      </w:r>
      <w:r>
        <w:rPr>
          <w:rFonts w:ascii="Times New Roman" w:hAnsi="Times New Roman" w:cs="Times New Roman"/>
          <w:sz w:val="24"/>
        </w:rPr>
        <w:t xml:space="preserve"> предполагает изучение явления с разных сторон, с учетом разных п</w:t>
      </w:r>
      <w:r w:rsidR="00254AC7">
        <w:rPr>
          <w:rFonts w:ascii="Times New Roman" w:hAnsi="Times New Roman" w:cs="Times New Roman"/>
          <w:sz w:val="24"/>
        </w:rPr>
        <w:t xml:space="preserve">одходов, выявление противоречий, поиск рационального пути их преодоления за счет взвешенного анализа различных аргументов, их обоснований. </w:t>
      </w:r>
    </w:p>
    <w:p w:rsidR="00254AC7" w:rsidRDefault="00254AC7" w:rsidP="009A180A">
      <w:pPr>
        <w:spacing w:after="0"/>
        <w:ind w:firstLine="567"/>
        <w:jc w:val="both"/>
        <w:rPr>
          <w:rFonts w:ascii="Times New Roman" w:hAnsi="Times New Roman" w:cs="Times New Roman"/>
          <w:sz w:val="24"/>
        </w:rPr>
      </w:pPr>
      <w:r>
        <w:rPr>
          <w:rFonts w:ascii="Times New Roman" w:hAnsi="Times New Roman" w:cs="Times New Roman"/>
          <w:sz w:val="24"/>
        </w:rPr>
        <w:t>Среди востребованных личностных качеств человека с развитым критическим мышлением можно выделить ряд следующих:</w:t>
      </w:r>
    </w:p>
    <w:p w:rsidR="00254AC7" w:rsidRDefault="00254AC7" w:rsidP="00254AC7">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целеустремленность и настойчивость в решении задач;</w:t>
      </w:r>
    </w:p>
    <w:p w:rsidR="00254AC7" w:rsidRDefault="00254AC7" w:rsidP="00254AC7">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готовность к проектированию, моделированию ситуаций (что является важным условием развития критического мышления);</w:t>
      </w:r>
    </w:p>
    <w:p w:rsidR="00254AC7" w:rsidRDefault="00254AC7" w:rsidP="00254AC7">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гибкость ума и позиции, предполагающих готовность к восприятию нового, различных вариантов решений, отбору и анализу информации для принятия решения, совершенствуя мышление;</w:t>
      </w:r>
    </w:p>
    <w:p w:rsidR="00254AC7" w:rsidRPr="00254AC7" w:rsidRDefault="00254AC7" w:rsidP="00254AC7">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поиск компромиссных решений, предполагающих коммуникативную компетентность с целью выхода на решение</w:t>
      </w:r>
      <w:r w:rsidR="00BC69FF">
        <w:rPr>
          <w:rFonts w:ascii="Times New Roman" w:hAnsi="Times New Roman" w:cs="Times New Roman"/>
          <w:sz w:val="24"/>
        </w:rPr>
        <w:t>,</w:t>
      </w:r>
      <w:r>
        <w:rPr>
          <w:rFonts w:ascii="Times New Roman" w:hAnsi="Times New Roman" w:cs="Times New Roman"/>
          <w:sz w:val="24"/>
        </w:rPr>
        <w:t xml:space="preserve"> устраивающее большинство.</w:t>
      </w:r>
    </w:p>
    <w:p w:rsidR="009A180A" w:rsidRDefault="00BC69FF" w:rsidP="00880E5E">
      <w:pPr>
        <w:spacing w:after="0"/>
        <w:ind w:firstLine="567"/>
        <w:jc w:val="both"/>
        <w:rPr>
          <w:rFonts w:ascii="Times New Roman" w:hAnsi="Times New Roman" w:cs="Times New Roman"/>
          <w:sz w:val="24"/>
        </w:rPr>
      </w:pPr>
      <w:r>
        <w:rPr>
          <w:rFonts w:ascii="Times New Roman" w:hAnsi="Times New Roman" w:cs="Times New Roman"/>
          <w:sz w:val="24"/>
        </w:rPr>
        <w:t>Формирование ключевых компетенций в процессе использования данной технологии решается через выполнение системы задач следующего порядка:</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структурирование текстов;</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сопоставление информации из разных источников;</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выдвижение гипотез;</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анализ и аргументация выводов;</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обобщение информации;</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применение усвоенной информации  в новых учебных ситуациях, в заданиях более сложного уровня;</w:t>
      </w:r>
    </w:p>
    <w:p w:rsidR="00BC69FF" w:rsidRDefault="00BC69FF" w:rsidP="00BC69FF">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 xml:space="preserve">оценивание информации. </w:t>
      </w:r>
    </w:p>
    <w:p w:rsidR="00BC69FF" w:rsidRDefault="00EA440C" w:rsidP="00BC69FF">
      <w:pPr>
        <w:spacing w:after="0"/>
        <w:ind w:firstLine="567"/>
        <w:jc w:val="both"/>
        <w:rPr>
          <w:rFonts w:ascii="Times New Roman" w:hAnsi="Times New Roman" w:cs="Times New Roman"/>
          <w:sz w:val="24"/>
        </w:rPr>
      </w:pPr>
      <w:r>
        <w:rPr>
          <w:rFonts w:ascii="Times New Roman" w:hAnsi="Times New Roman" w:cs="Times New Roman"/>
          <w:sz w:val="24"/>
        </w:rPr>
        <w:t>Особенности и правила технологии развития критического мышления:</w:t>
      </w:r>
    </w:p>
    <w:p w:rsidR="00EA440C" w:rsidRDefault="00EA440C"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акцент на самостоятельность учащихся в образовательном процессе;</w:t>
      </w:r>
    </w:p>
    <w:p w:rsidR="00EA440C" w:rsidRDefault="00EA440C"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поиск аргументов для решения проблемы, учебной ситуации для обоснованного суждения, формулирования позиции;</w:t>
      </w:r>
    </w:p>
    <w:p w:rsidR="00EA440C" w:rsidRDefault="00EA440C"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никакие сведения не принимаются на веру;</w:t>
      </w:r>
    </w:p>
    <w:p w:rsidR="00EA440C" w:rsidRDefault="00EA440C"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невзирая на авторитеты – поиск аргументов в пользу собственного мнения в рамках требований учебной программы;</w:t>
      </w:r>
    </w:p>
    <w:p w:rsidR="00EA440C" w:rsidRDefault="00EA440C"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на основе рефлексии, самоконтроля выявление неизвестного, формулирование вопросов  и поиск аргументированных ответов на них;</w:t>
      </w:r>
    </w:p>
    <w:p w:rsidR="00EA440C" w:rsidRDefault="00EA440C"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независимость, самостоятельность мышления, действий и оценок;</w:t>
      </w:r>
    </w:p>
    <w:p w:rsidR="00EA440C" w:rsidRDefault="0047139A"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lastRenderedPageBreak/>
        <w:t>создание условий для взаимодействия, сотрудничества  и партнерства в процессе целенаправленной деятельности</w:t>
      </w:r>
      <w:r w:rsidR="00EF6AB2">
        <w:rPr>
          <w:rFonts w:ascii="Times New Roman" w:hAnsi="Times New Roman" w:cs="Times New Roman"/>
          <w:sz w:val="24"/>
        </w:rPr>
        <w:t>;</w:t>
      </w:r>
    </w:p>
    <w:p w:rsidR="00EF6AB2" w:rsidRDefault="00EF6AB2"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является основой для освоения новых видов деятельности;</w:t>
      </w:r>
    </w:p>
    <w:p w:rsidR="00EF6AB2" w:rsidRDefault="00EF6AB2" w:rsidP="00EA440C">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формирует умения преодолевать, разрешать неоднозначные ситуации и проблемы, уверенность в собственных силах.</w:t>
      </w:r>
    </w:p>
    <w:p w:rsidR="000A3F5A" w:rsidRDefault="000A3F5A" w:rsidP="000A3F5A">
      <w:pPr>
        <w:spacing w:after="0"/>
        <w:ind w:firstLine="567"/>
        <w:jc w:val="center"/>
        <w:rPr>
          <w:rFonts w:ascii="Times New Roman" w:hAnsi="Times New Roman" w:cs="Times New Roman"/>
          <w:b/>
          <w:sz w:val="24"/>
        </w:rPr>
      </w:pPr>
    </w:p>
    <w:p w:rsidR="00EF6AB2" w:rsidRDefault="000A3F5A" w:rsidP="000A3F5A">
      <w:pPr>
        <w:spacing w:after="0"/>
        <w:ind w:firstLine="567"/>
        <w:jc w:val="center"/>
        <w:rPr>
          <w:rFonts w:ascii="Times New Roman" w:hAnsi="Times New Roman" w:cs="Times New Roman"/>
          <w:b/>
          <w:sz w:val="24"/>
        </w:rPr>
      </w:pPr>
      <w:r>
        <w:rPr>
          <w:rFonts w:ascii="Times New Roman" w:hAnsi="Times New Roman" w:cs="Times New Roman"/>
          <w:b/>
          <w:sz w:val="24"/>
        </w:rPr>
        <w:t>Этапы технологии развития критического мышления</w:t>
      </w:r>
    </w:p>
    <w:p w:rsidR="00856802" w:rsidRDefault="00856802" w:rsidP="000A3F5A">
      <w:pPr>
        <w:spacing w:after="0"/>
        <w:ind w:firstLine="567"/>
        <w:jc w:val="center"/>
        <w:rPr>
          <w:rFonts w:ascii="Times New Roman" w:hAnsi="Times New Roman" w:cs="Times New Roman"/>
          <w:b/>
          <w:sz w:val="24"/>
        </w:rPr>
      </w:pPr>
    </w:p>
    <w:p w:rsidR="000A3F5A" w:rsidRDefault="000A3F5A" w:rsidP="000A3F5A">
      <w:pPr>
        <w:spacing w:after="0"/>
        <w:ind w:firstLine="567"/>
        <w:jc w:val="both"/>
        <w:rPr>
          <w:rFonts w:ascii="Times New Roman" w:hAnsi="Times New Roman" w:cs="Times New Roman"/>
          <w:sz w:val="24"/>
        </w:rPr>
      </w:pPr>
      <w:r>
        <w:rPr>
          <w:rFonts w:ascii="Times New Roman" w:hAnsi="Times New Roman" w:cs="Times New Roman"/>
          <w:sz w:val="24"/>
        </w:rPr>
        <w:t>1. Организационный момент.</w:t>
      </w:r>
    </w:p>
    <w:p w:rsidR="000A3F5A" w:rsidRDefault="000A3F5A" w:rsidP="000A3F5A">
      <w:pPr>
        <w:spacing w:after="0"/>
        <w:ind w:firstLine="567"/>
        <w:jc w:val="both"/>
        <w:rPr>
          <w:rFonts w:ascii="Times New Roman" w:hAnsi="Times New Roman" w:cs="Times New Roman"/>
          <w:sz w:val="24"/>
        </w:rPr>
      </w:pPr>
      <w:r>
        <w:rPr>
          <w:rFonts w:ascii="Times New Roman" w:hAnsi="Times New Roman" w:cs="Times New Roman"/>
          <w:sz w:val="24"/>
        </w:rPr>
        <w:t>2. Актуализация усвоенного материала, уровня социализации. Стадия «Вызов».</w:t>
      </w:r>
    </w:p>
    <w:p w:rsidR="000A3F5A" w:rsidRDefault="000A3F5A" w:rsidP="000A3F5A">
      <w:pPr>
        <w:spacing w:after="0"/>
        <w:ind w:firstLine="567"/>
        <w:jc w:val="both"/>
        <w:rPr>
          <w:rFonts w:ascii="Times New Roman" w:hAnsi="Times New Roman" w:cs="Times New Roman"/>
          <w:sz w:val="24"/>
        </w:rPr>
      </w:pPr>
      <w:r>
        <w:rPr>
          <w:rFonts w:ascii="Times New Roman" w:hAnsi="Times New Roman" w:cs="Times New Roman"/>
          <w:sz w:val="24"/>
        </w:rPr>
        <w:t>3. Критическое осмысление усвоенного материала. Стадия «Осмысление».</w:t>
      </w:r>
    </w:p>
    <w:p w:rsidR="000A3F5A" w:rsidRDefault="000A3F5A" w:rsidP="000A3F5A">
      <w:pPr>
        <w:spacing w:after="0"/>
        <w:ind w:firstLine="567"/>
        <w:jc w:val="both"/>
        <w:rPr>
          <w:rFonts w:ascii="Times New Roman" w:hAnsi="Times New Roman" w:cs="Times New Roman"/>
          <w:sz w:val="24"/>
        </w:rPr>
      </w:pPr>
      <w:r>
        <w:rPr>
          <w:rFonts w:ascii="Times New Roman" w:hAnsi="Times New Roman" w:cs="Times New Roman"/>
          <w:sz w:val="24"/>
        </w:rPr>
        <w:t>4. Выделение нового материала на основе приема «чтение с пометками на полях».</w:t>
      </w:r>
    </w:p>
    <w:p w:rsidR="000A3F5A" w:rsidRDefault="000A3F5A" w:rsidP="000A3F5A">
      <w:pPr>
        <w:spacing w:after="0"/>
        <w:ind w:firstLine="567"/>
        <w:jc w:val="both"/>
        <w:rPr>
          <w:rFonts w:ascii="Times New Roman" w:hAnsi="Times New Roman" w:cs="Times New Roman"/>
          <w:sz w:val="24"/>
        </w:rPr>
      </w:pPr>
      <w:r>
        <w:rPr>
          <w:rFonts w:ascii="Times New Roman" w:hAnsi="Times New Roman" w:cs="Times New Roman"/>
          <w:sz w:val="24"/>
        </w:rPr>
        <w:t xml:space="preserve">5. </w:t>
      </w:r>
      <w:proofErr w:type="gramStart"/>
      <w:r>
        <w:rPr>
          <w:rFonts w:ascii="Times New Roman" w:hAnsi="Times New Roman" w:cs="Times New Roman"/>
          <w:sz w:val="24"/>
        </w:rPr>
        <w:t>Рефлексивное</w:t>
      </w:r>
      <w:proofErr w:type="gramEnd"/>
      <w:r>
        <w:rPr>
          <w:rFonts w:ascii="Times New Roman" w:hAnsi="Times New Roman" w:cs="Times New Roman"/>
          <w:sz w:val="24"/>
        </w:rPr>
        <w:t xml:space="preserve"> усвоенного ранее и нового материала. </w:t>
      </w:r>
    </w:p>
    <w:p w:rsidR="000A3F5A" w:rsidRDefault="000A3F5A" w:rsidP="000A3F5A">
      <w:pPr>
        <w:spacing w:after="0"/>
        <w:ind w:firstLine="567"/>
        <w:jc w:val="both"/>
        <w:rPr>
          <w:rFonts w:ascii="Times New Roman" w:hAnsi="Times New Roman" w:cs="Times New Roman"/>
          <w:sz w:val="24"/>
        </w:rPr>
      </w:pPr>
      <w:r>
        <w:rPr>
          <w:rFonts w:ascii="Times New Roman" w:hAnsi="Times New Roman" w:cs="Times New Roman"/>
          <w:sz w:val="24"/>
        </w:rPr>
        <w:t>6. Домашнее задание.</w:t>
      </w:r>
    </w:p>
    <w:p w:rsidR="000A3F5A" w:rsidRDefault="00B65B5C" w:rsidP="000A3F5A">
      <w:pPr>
        <w:spacing w:after="0"/>
        <w:ind w:firstLine="567"/>
        <w:jc w:val="both"/>
        <w:rPr>
          <w:rFonts w:ascii="Times New Roman" w:hAnsi="Times New Roman" w:cs="Times New Roman"/>
          <w:sz w:val="24"/>
        </w:rPr>
      </w:pPr>
      <w:r>
        <w:rPr>
          <w:rFonts w:ascii="Times New Roman" w:hAnsi="Times New Roman" w:cs="Times New Roman"/>
          <w:i/>
          <w:sz w:val="24"/>
        </w:rPr>
        <w:t xml:space="preserve">Организационный момент: </w:t>
      </w:r>
      <w:r>
        <w:rPr>
          <w:rFonts w:ascii="Times New Roman" w:hAnsi="Times New Roman" w:cs="Times New Roman"/>
          <w:sz w:val="24"/>
        </w:rPr>
        <w:t>целесообразно организовать работу в группах, парах и индивидуально. Для этого целесообразно спланировать соответствующее пространство в помещении</w:t>
      </w:r>
      <w:r w:rsidR="008B392F">
        <w:rPr>
          <w:rFonts w:ascii="Times New Roman" w:hAnsi="Times New Roman" w:cs="Times New Roman"/>
          <w:sz w:val="24"/>
        </w:rPr>
        <w:t xml:space="preserve"> (1 этап)</w:t>
      </w:r>
      <w:r>
        <w:rPr>
          <w:rFonts w:ascii="Times New Roman" w:hAnsi="Times New Roman" w:cs="Times New Roman"/>
          <w:sz w:val="24"/>
        </w:rPr>
        <w:t xml:space="preserve">. </w:t>
      </w:r>
    </w:p>
    <w:p w:rsidR="00B65B5C" w:rsidRDefault="00B65B5C" w:rsidP="00B65B5C">
      <w:pPr>
        <w:spacing w:after="0"/>
        <w:ind w:firstLine="567"/>
        <w:jc w:val="center"/>
        <w:rPr>
          <w:rFonts w:ascii="Times New Roman" w:hAnsi="Times New Roman" w:cs="Times New Roman"/>
          <w:b/>
          <w:sz w:val="24"/>
        </w:rPr>
      </w:pPr>
      <w:r>
        <w:rPr>
          <w:rFonts w:ascii="Times New Roman" w:hAnsi="Times New Roman" w:cs="Times New Roman"/>
          <w:b/>
          <w:sz w:val="24"/>
        </w:rPr>
        <w:t>Описание методики</w:t>
      </w:r>
    </w:p>
    <w:p w:rsidR="00856802" w:rsidRDefault="00856802" w:rsidP="00B65B5C">
      <w:pPr>
        <w:spacing w:after="0"/>
        <w:ind w:firstLine="567"/>
        <w:jc w:val="center"/>
        <w:rPr>
          <w:rFonts w:ascii="Times New Roman" w:hAnsi="Times New Roman" w:cs="Times New Roman"/>
          <w:b/>
          <w:sz w:val="24"/>
        </w:rPr>
      </w:pPr>
    </w:p>
    <w:p w:rsidR="00B65B5C" w:rsidRDefault="00B65B5C" w:rsidP="000A3F5A">
      <w:pPr>
        <w:spacing w:after="0"/>
        <w:ind w:firstLine="567"/>
        <w:jc w:val="both"/>
        <w:rPr>
          <w:rFonts w:ascii="Times New Roman" w:hAnsi="Times New Roman" w:cs="Times New Roman"/>
          <w:sz w:val="24"/>
        </w:rPr>
      </w:pPr>
      <w:r>
        <w:rPr>
          <w:rFonts w:ascii="Times New Roman" w:hAnsi="Times New Roman" w:cs="Times New Roman"/>
          <w:sz w:val="24"/>
        </w:rPr>
        <w:t xml:space="preserve">Завершив организационный момент, учитель дает проблемное задание (ситуацию), дозированно предлагая уточняющие, конкретизирующие вопросы разной степени трудности и уровня сложности. </w:t>
      </w:r>
    </w:p>
    <w:p w:rsidR="008B392F" w:rsidRDefault="008B392F" w:rsidP="000A3F5A">
      <w:pPr>
        <w:spacing w:after="0"/>
        <w:ind w:firstLine="567"/>
        <w:jc w:val="both"/>
        <w:rPr>
          <w:rFonts w:ascii="Times New Roman" w:hAnsi="Times New Roman" w:cs="Times New Roman"/>
          <w:sz w:val="24"/>
        </w:rPr>
      </w:pPr>
      <w:r>
        <w:rPr>
          <w:rFonts w:ascii="Times New Roman" w:hAnsi="Times New Roman" w:cs="Times New Roman"/>
          <w:sz w:val="24"/>
        </w:rPr>
        <w:t>Это педагогическая ситуация вызова, побуждения (2 этап). Трудность вопросов побуждает  мотивацию к поиску ответов в учебнике и дополнительных источниках. Именно трудность в поиске ответов на задание обращает учеников к дополнительным источникам (3 этап). Новая информация анализируется и классифицируется по предложенной учителем системе маркировки (пометок). Вопросы, возникающие у учащихся в процессе изучения источников, записываются в рабочую тетрадь, т.к. готовятся к анализу и обсуждению сути задания. Работа выполняется не более 7 минут</w:t>
      </w:r>
      <w:r w:rsidR="00FB0CCE">
        <w:rPr>
          <w:rFonts w:ascii="Times New Roman" w:hAnsi="Times New Roman" w:cs="Times New Roman"/>
          <w:sz w:val="24"/>
        </w:rPr>
        <w:t xml:space="preserve"> (4 этап). Используется маркировка (пометки на полях) эпизодов текстов источников (прием ИНСЕПТ):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FB0CCE" w:rsidRPr="00FB0CCE" w:rsidTr="00914B70">
        <w:tc>
          <w:tcPr>
            <w:tcW w:w="23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B0CCE" w:rsidRPr="00FB0CCE" w:rsidRDefault="00FB0CCE" w:rsidP="00914B70">
            <w:pPr>
              <w:spacing w:after="0"/>
              <w:ind w:firstLine="567"/>
              <w:jc w:val="center"/>
              <w:rPr>
                <w:rFonts w:ascii="Times New Roman" w:hAnsi="Times New Roman" w:cs="Times New Roman"/>
                <w:sz w:val="24"/>
              </w:rPr>
            </w:pPr>
            <w:r w:rsidRPr="00FB0CCE">
              <w:rPr>
                <w:rFonts w:ascii="Times New Roman" w:hAnsi="Times New Roman" w:cs="Times New Roman"/>
                <w:sz w:val="24"/>
              </w:rPr>
              <w:t>«</w:t>
            </w:r>
            <w:r w:rsidRPr="00FB0CCE">
              <w:rPr>
                <w:rFonts w:ascii="Times New Roman" w:hAnsi="Times New Roman" w:cs="Times New Roman"/>
                <w:sz w:val="24"/>
                <w:lang w:val="en-US"/>
              </w:rPr>
              <w:t>v</w:t>
            </w:r>
            <w:r w:rsidRPr="00FB0CCE">
              <w:rPr>
                <w:rFonts w:ascii="Times New Roman" w:hAnsi="Times New Roman" w:cs="Times New Roman"/>
                <w:sz w:val="24"/>
              </w:rPr>
              <w:t>»</w:t>
            </w:r>
          </w:p>
        </w:tc>
        <w:tc>
          <w:tcPr>
            <w:tcW w:w="23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B0CCE" w:rsidRPr="00FB0CCE" w:rsidRDefault="00FB0CCE" w:rsidP="00914B70">
            <w:pPr>
              <w:spacing w:after="0"/>
              <w:ind w:firstLine="567"/>
              <w:jc w:val="center"/>
              <w:rPr>
                <w:rFonts w:ascii="Times New Roman" w:hAnsi="Times New Roman" w:cs="Times New Roman"/>
                <w:sz w:val="24"/>
              </w:rPr>
            </w:pPr>
            <w:r w:rsidRPr="00FB0CCE">
              <w:rPr>
                <w:rFonts w:ascii="Times New Roman" w:hAnsi="Times New Roman" w:cs="Times New Roman"/>
                <w:sz w:val="24"/>
              </w:rPr>
              <w:t>«+»</w:t>
            </w:r>
          </w:p>
        </w:tc>
        <w:tc>
          <w:tcPr>
            <w:tcW w:w="23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B0CCE" w:rsidRPr="00FB0CCE" w:rsidRDefault="00FB0CCE" w:rsidP="00914B70">
            <w:pPr>
              <w:spacing w:after="0"/>
              <w:ind w:firstLine="567"/>
              <w:jc w:val="center"/>
              <w:rPr>
                <w:rFonts w:ascii="Times New Roman" w:hAnsi="Times New Roman" w:cs="Times New Roman"/>
                <w:sz w:val="24"/>
              </w:rPr>
            </w:pPr>
            <w:r w:rsidRPr="00FB0CCE">
              <w:rPr>
                <w:rFonts w:ascii="Times New Roman" w:hAnsi="Times New Roman" w:cs="Times New Roman"/>
                <w:sz w:val="24"/>
              </w:rPr>
              <w:t>«-»</w:t>
            </w:r>
          </w:p>
        </w:tc>
        <w:tc>
          <w:tcPr>
            <w:tcW w:w="23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B0CCE" w:rsidRPr="00FB0CCE" w:rsidRDefault="00FB0CCE" w:rsidP="00914B70">
            <w:pPr>
              <w:spacing w:after="0"/>
              <w:ind w:firstLine="567"/>
              <w:jc w:val="center"/>
              <w:rPr>
                <w:rFonts w:ascii="Times New Roman" w:hAnsi="Times New Roman" w:cs="Times New Roman"/>
                <w:sz w:val="24"/>
              </w:rPr>
            </w:pPr>
            <w:r w:rsidRPr="00FB0CCE">
              <w:rPr>
                <w:rFonts w:ascii="Times New Roman" w:hAnsi="Times New Roman" w:cs="Times New Roman"/>
                <w:sz w:val="24"/>
              </w:rPr>
              <w:t>«?»</w:t>
            </w:r>
          </w:p>
        </w:tc>
      </w:tr>
      <w:tr w:rsidR="00FB0CCE" w:rsidRPr="00FB0CCE" w:rsidTr="006A06CC">
        <w:tc>
          <w:tcPr>
            <w:tcW w:w="2392" w:type="dxa"/>
            <w:tcBorders>
              <w:top w:val="single" w:sz="4" w:space="0" w:color="auto"/>
              <w:left w:val="single" w:sz="4" w:space="0" w:color="auto"/>
              <w:bottom w:val="single" w:sz="4" w:space="0" w:color="auto"/>
              <w:right w:val="single" w:sz="4" w:space="0" w:color="auto"/>
            </w:tcBorders>
          </w:tcPr>
          <w:p w:rsidR="00FB0CCE" w:rsidRPr="00FB0CCE" w:rsidRDefault="00FB0CCE" w:rsidP="00FB0CCE">
            <w:pPr>
              <w:spacing w:after="0"/>
              <w:ind w:firstLine="567"/>
              <w:jc w:val="both"/>
              <w:rPr>
                <w:rFonts w:ascii="Times New Roman" w:hAnsi="Times New Roman" w:cs="Times New Roman"/>
                <w:sz w:val="24"/>
              </w:rPr>
            </w:pPr>
            <w:r w:rsidRPr="00FB0CCE">
              <w:rPr>
                <w:rFonts w:ascii="Times New Roman" w:hAnsi="Times New Roman" w:cs="Times New Roman"/>
                <w:sz w:val="24"/>
              </w:rPr>
              <w:t>Поставьте на полях знак «</w:t>
            </w:r>
            <w:r w:rsidRPr="00FB0CCE">
              <w:rPr>
                <w:rFonts w:ascii="Times New Roman" w:hAnsi="Times New Roman" w:cs="Times New Roman"/>
                <w:sz w:val="24"/>
                <w:lang w:val="en-US"/>
              </w:rPr>
              <w:t>v</w:t>
            </w:r>
            <w:r w:rsidRPr="00FB0CCE">
              <w:rPr>
                <w:rFonts w:ascii="Times New Roman" w:hAnsi="Times New Roman" w:cs="Times New Roman"/>
                <w:sz w:val="24"/>
              </w:rPr>
              <w:t>», если то, что вы читаете, соответствует тому, что вы знаете</w:t>
            </w:r>
          </w:p>
        </w:tc>
        <w:tc>
          <w:tcPr>
            <w:tcW w:w="2393" w:type="dxa"/>
            <w:tcBorders>
              <w:top w:val="single" w:sz="4" w:space="0" w:color="auto"/>
              <w:left w:val="single" w:sz="4" w:space="0" w:color="auto"/>
              <w:bottom w:val="single" w:sz="4" w:space="0" w:color="auto"/>
              <w:right w:val="single" w:sz="4" w:space="0" w:color="auto"/>
            </w:tcBorders>
          </w:tcPr>
          <w:p w:rsidR="00FB0CCE" w:rsidRPr="00FB0CCE" w:rsidRDefault="00FB0CCE" w:rsidP="00FB0CCE">
            <w:pPr>
              <w:spacing w:after="0"/>
              <w:ind w:firstLine="567"/>
              <w:jc w:val="both"/>
              <w:rPr>
                <w:rFonts w:ascii="Times New Roman" w:hAnsi="Times New Roman" w:cs="Times New Roman"/>
                <w:sz w:val="24"/>
              </w:rPr>
            </w:pPr>
            <w:r w:rsidRPr="00FB0CCE">
              <w:rPr>
                <w:rFonts w:ascii="Times New Roman" w:hAnsi="Times New Roman" w:cs="Times New Roman"/>
                <w:sz w:val="24"/>
              </w:rPr>
              <w:t>Поставьте на полях знак «+», если то, что вы читаете, является для вас новым</w:t>
            </w:r>
          </w:p>
        </w:tc>
        <w:tc>
          <w:tcPr>
            <w:tcW w:w="2393" w:type="dxa"/>
            <w:tcBorders>
              <w:top w:val="single" w:sz="4" w:space="0" w:color="auto"/>
              <w:left w:val="single" w:sz="4" w:space="0" w:color="auto"/>
              <w:bottom w:val="single" w:sz="4" w:space="0" w:color="auto"/>
              <w:right w:val="single" w:sz="4" w:space="0" w:color="auto"/>
            </w:tcBorders>
          </w:tcPr>
          <w:p w:rsidR="00FB0CCE" w:rsidRPr="00FB0CCE" w:rsidRDefault="00FB0CCE" w:rsidP="00FB0CCE">
            <w:pPr>
              <w:spacing w:after="0"/>
              <w:ind w:firstLine="567"/>
              <w:jc w:val="both"/>
              <w:rPr>
                <w:rFonts w:ascii="Times New Roman" w:hAnsi="Times New Roman" w:cs="Times New Roman"/>
                <w:sz w:val="24"/>
              </w:rPr>
            </w:pPr>
            <w:r w:rsidRPr="00FB0CCE">
              <w:rPr>
                <w:rFonts w:ascii="Times New Roman" w:hAnsi="Times New Roman" w:cs="Times New Roman"/>
                <w:sz w:val="24"/>
              </w:rPr>
              <w:t>Поставьте на полях знак «</w:t>
            </w:r>
            <w:proofErr w:type="gramStart"/>
            <w:r w:rsidRPr="00FB0CCE">
              <w:rPr>
                <w:rFonts w:ascii="Times New Roman" w:hAnsi="Times New Roman" w:cs="Times New Roman"/>
                <w:sz w:val="24"/>
              </w:rPr>
              <w:t>-»</w:t>
            </w:r>
            <w:proofErr w:type="gramEnd"/>
            <w:r w:rsidRPr="00FB0CCE">
              <w:rPr>
                <w:rFonts w:ascii="Times New Roman" w:hAnsi="Times New Roman" w:cs="Times New Roman"/>
                <w:sz w:val="24"/>
              </w:rPr>
              <w:t>, если то, что вы читаете, противоречит тому, что вы знаете</w:t>
            </w:r>
          </w:p>
        </w:tc>
        <w:tc>
          <w:tcPr>
            <w:tcW w:w="2393" w:type="dxa"/>
            <w:tcBorders>
              <w:top w:val="single" w:sz="4" w:space="0" w:color="auto"/>
              <w:left w:val="single" w:sz="4" w:space="0" w:color="auto"/>
              <w:bottom w:val="single" w:sz="4" w:space="0" w:color="auto"/>
              <w:right w:val="single" w:sz="4" w:space="0" w:color="auto"/>
            </w:tcBorders>
          </w:tcPr>
          <w:p w:rsidR="00FB0CCE" w:rsidRPr="00FB0CCE" w:rsidRDefault="00FB0CCE" w:rsidP="00FB0CCE">
            <w:pPr>
              <w:spacing w:after="0"/>
              <w:ind w:firstLine="567"/>
              <w:jc w:val="both"/>
              <w:rPr>
                <w:rFonts w:ascii="Times New Roman" w:hAnsi="Times New Roman" w:cs="Times New Roman"/>
                <w:sz w:val="24"/>
              </w:rPr>
            </w:pPr>
            <w:r w:rsidRPr="00FB0CCE">
              <w:rPr>
                <w:rFonts w:ascii="Times New Roman" w:hAnsi="Times New Roman" w:cs="Times New Roman"/>
                <w:sz w:val="24"/>
              </w:rPr>
              <w:t>Поставьте на полях знак «?», если то, что вы читаете, непонятно или вы бы хотели получить более подробную информацию</w:t>
            </w:r>
          </w:p>
        </w:tc>
      </w:tr>
    </w:tbl>
    <w:p w:rsidR="00FB0CCE" w:rsidRPr="00B65B5C" w:rsidRDefault="00FB0CCE" w:rsidP="000A3F5A">
      <w:pPr>
        <w:spacing w:after="0"/>
        <w:ind w:firstLine="567"/>
        <w:jc w:val="both"/>
        <w:rPr>
          <w:rFonts w:ascii="Times New Roman" w:hAnsi="Times New Roman" w:cs="Times New Roman"/>
          <w:sz w:val="24"/>
        </w:rPr>
      </w:pPr>
    </w:p>
    <w:p w:rsidR="000A3F5A" w:rsidRDefault="00F75A46" w:rsidP="000A3F5A">
      <w:pPr>
        <w:spacing w:after="0"/>
        <w:ind w:firstLine="567"/>
        <w:jc w:val="both"/>
        <w:rPr>
          <w:rFonts w:ascii="Times New Roman" w:hAnsi="Times New Roman" w:cs="Times New Roman"/>
          <w:sz w:val="24"/>
        </w:rPr>
      </w:pPr>
      <w:r>
        <w:rPr>
          <w:rFonts w:ascii="Times New Roman" w:hAnsi="Times New Roman" w:cs="Times New Roman"/>
          <w:sz w:val="24"/>
        </w:rPr>
        <w:t xml:space="preserve">По истечении регламента работы учитель предлагает соотнести смысловые единицы, выявить, что известно классу в новых источниках; о чем думали иначе; какие появились вопросы; что узнали нового. Сопоставив (возможно отобразить результаты графически на доске) результаты, учитель предлагает вновь вернуться к изначальному заданию и сформировать полный ответ. </w:t>
      </w:r>
      <w:r w:rsidR="000E3859">
        <w:rPr>
          <w:rFonts w:ascii="Times New Roman" w:hAnsi="Times New Roman" w:cs="Times New Roman"/>
          <w:sz w:val="24"/>
        </w:rPr>
        <w:t xml:space="preserve">Предлагает обдумать собственное отношение к проблеме, </w:t>
      </w:r>
      <w:r w:rsidR="000E3859">
        <w:rPr>
          <w:rFonts w:ascii="Times New Roman" w:hAnsi="Times New Roman" w:cs="Times New Roman"/>
          <w:sz w:val="24"/>
        </w:rPr>
        <w:lastRenderedPageBreak/>
        <w:t xml:space="preserve">отразив его в форме </w:t>
      </w:r>
      <w:proofErr w:type="spellStart"/>
      <w:r w:rsidR="000E3859">
        <w:rPr>
          <w:rFonts w:ascii="Times New Roman" w:hAnsi="Times New Roman" w:cs="Times New Roman"/>
          <w:sz w:val="24"/>
        </w:rPr>
        <w:t>синквейна</w:t>
      </w:r>
      <w:proofErr w:type="spellEnd"/>
      <w:r w:rsidR="000E3859">
        <w:rPr>
          <w:rFonts w:ascii="Times New Roman" w:hAnsi="Times New Roman" w:cs="Times New Roman"/>
          <w:sz w:val="24"/>
        </w:rPr>
        <w:t xml:space="preserve"> (5 этап). Здесь же учитель обращает внимание учащихся на вопрос, который был не раскрыт или требует неоднозначного ответа, и предлагает ученикам ответить на него. Однако этот вопрос учителем был запланирован для домашней работы. Начав обсуждение, задав направление размышления, учитель предлагает его вынести на домашнее задание (6 этап), уточнив, что необходимо найти, какие выводы следует сделать. </w:t>
      </w:r>
    </w:p>
    <w:p w:rsidR="000E3859" w:rsidRDefault="00856802" w:rsidP="000A3F5A">
      <w:pPr>
        <w:spacing w:after="0"/>
        <w:ind w:firstLine="567"/>
        <w:jc w:val="both"/>
        <w:rPr>
          <w:rFonts w:ascii="Times New Roman" w:hAnsi="Times New Roman" w:cs="Times New Roman"/>
          <w:sz w:val="24"/>
        </w:rPr>
      </w:pPr>
      <w:r>
        <w:rPr>
          <w:rFonts w:ascii="Times New Roman" w:hAnsi="Times New Roman" w:cs="Times New Roman"/>
          <w:sz w:val="24"/>
        </w:rPr>
        <w:t>В своей практике обучения на разных стадиях урока использую следующие методы и приемы данной технологии:</w:t>
      </w:r>
    </w:p>
    <w:p w:rsidR="0068394A" w:rsidRPr="0068394A" w:rsidRDefault="0068394A" w:rsidP="0068394A">
      <w:pPr>
        <w:spacing w:after="0"/>
        <w:ind w:firstLine="567"/>
        <w:jc w:val="both"/>
        <w:rPr>
          <w:rFonts w:ascii="Times New Roman" w:hAnsi="Times New Roman" w:cs="Times New Roman"/>
          <w:sz w:val="24"/>
        </w:rPr>
      </w:pPr>
      <w:r w:rsidRPr="0068394A">
        <w:rPr>
          <w:rFonts w:ascii="Times New Roman" w:hAnsi="Times New Roman" w:cs="Times New Roman"/>
          <w:sz w:val="24"/>
        </w:rPr>
        <w:t xml:space="preserve">- </w:t>
      </w:r>
      <w:proofErr w:type="spellStart"/>
      <w:r w:rsidRPr="0068394A">
        <w:rPr>
          <w:rFonts w:ascii="Times New Roman" w:hAnsi="Times New Roman" w:cs="Times New Roman"/>
          <w:sz w:val="24"/>
        </w:rPr>
        <w:t>Инсерт</w:t>
      </w:r>
      <w:proofErr w:type="spellEnd"/>
      <w:r w:rsidRPr="0068394A">
        <w:rPr>
          <w:rFonts w:ascii="Times New Roman" w:hAnsi="Times New Roman" w:cs="Times New Roman"/>
          <w:sz w:val="24"/>
        </w:rPr>
        <w:t xml:space="preserve"> (активное чтение с маркировкой)</w:t>
      </w:r>
    </w:p>
    <w:p w:rsidR="0068394A" w:rsidRPr="0068394A" w:rsidRDefault="0068394A" w:rsidP="0068394A">
      <w:pPr>
        <w:spacing w:after="0"/>
        <w:ind w:firstLine="567"/>
        <w:jc w:val="both"/>
        <w:rPr>
          <w:rFonts w:ascii="Times New Roman" w:hAnsi="Times New Roman" w:cs="Times New Roman"/>
          <w:sz w:val="24"/>
        </w:rPr>
      </w:pPr>
      <w:r w:rsidRPr="0068394A">
        <w:rPr>
          <w:rFonts w:ascii="Times New Roman" w:hAnsi="Times New Roman" w:cs="Times New Roman"/>
          <w:sz w:val="24"/>
        </w:rPr>
        <w:t xml:space="preserve"> -Кластер (гроздь) (по </w:t>
      </w:r>
      <w:proofErr w:type="spellStart"/>
      <w:r w:rsidRPr="0068394A">
        <w:rPr>
          <w:rFonts w:ascii="Times New Roman" w:hAnsi="Times New Roman" w:cs="Times New Roman"/>
          <w:sz w:val="24"/>
        </w:rPr>
        <w:t>Гудлат</w:t>
      </w:r>
      <w:proofErr w:type="spellEnd"/>
      <w:r w:rsidRPr="0068394A">
        <w:rPr>
          <w:rFonts w:ascii="Times New Roman" w:hAnsi="Times New Roman" w:cs="Times New Roman"/>
          <w:sz w:val="24"/>
        </w:rPr>
        <w:t xml:space="preserve">): предполагает выделение смысловых единиц текста и его графическое оформление в виде грозди. </w:t>
      </w:r>
    </w:p>
    <w:p w:rsidR="0068394A" w:rsidRPr="0068394A" w:rsidRDefault="0068394A" w:rsidP="0068394A">
      <w:pPr>
        <w:spacing w:after="0"/>
        <w:ind w:firstLine="567"/>
        <w:jc w:val="both"/>
        <w:rPr>
          <w:rFonts w:ascii="Times New Roman" w:hAnsi="Times New Roman" w:cs="Times New Roman"/>
          <w:sz w:val="24"/>
        </w:rPr>
      </w:pPr>
      <w:r w:rsidRPr="0068394A">
        <w:rPr>
          <w:rFonts w:ascii="Times New Roman" w:hAnsi="Times New Roman" w:cs="Times New Roman"/>
          <w:sz w:val="24"/>
        </w:rPr>
        <w:t xml:space="preserve">- </w:t>
      </w:r>
      <w:proofErr w:type="spellStart"/>
      <w:r w:rsidRPr="0068394A">
        <w:rPr>
          <w:rFonts w:ascii="Times New Roman" w:hAnsi="Times New Roman" w:cs="Times New Roman"/>
          <w:sz w:val="24"/>
        </w:rPr>
        <w:t>Синквейн</w:t>
      </w:r>
      <w:proofErr w:type="spellEnd"/>
      <w:r w:rsidRPr="0068394A">
        <w:rPr>
          <w:rFonts w:ascii="Times New Roman" w:hAnsi="Times New Roman" w:cs="Times New Roman"/>
          <w:sz w:val="24"/>
        </w:rPr>
        <w:t xml:space="preserve"> (пятистишие) - это нерифмованное стихотворение, состоящее из пяти строк, используется как дидактический прием на этапе рефлексии. </w:t>
      </w:r>
    </w:p>
    <w:p w:rsidR="0068394A" w:rsidRPr="0068394A" w:rsidRDefault="0068394A" w:rsidP="0068394A">
      <w:pPr>
        <w:spacing w:after="0"/>
        <w:ind w:firstLine="567"/>
        <w:jc w:val="both"/>
        <w:rPr>
          <w:rFonts w:ascii="Times New Roman" w:hAnsi="Times New Roman" w:cs="Times New Roman"/>
          <w:sz w:val="24"/>
        </w:rPr>
      </w:pPr>
      <w:proofErr w:type="gramStart"/>
      <w:r w:rsidRPr="0068394A">
        <w:rPr>
          <w:rFonts w:ascii="Times New Roman" w:hAnsi="Times New Roman" w:cs="Times New Roman"/>
          <w:sz w:val="24"/>
        </w:rPr>
        <w:t xml:space="preserve">- </w:t>
      </w:r>
      <w:proofErr w:type="spellStart"/>
      <w:r w:rsidRPr="0068394A">
        <w:rPr>
          <w:rFonts w:ascii="Times New Roman" w:hAnsi="Times New Roman" w:cs="Times New Roman"/>
          <w:sz w:val="24"/>
        </w:rPr>
        <w:t>Фишбоун</w:t>
      </w:r>
      <w:proofErr w:type="spellEnd"/>
      <w:r w:rsidRPr="0068394A">
        <w:rPr>
          <w:rFonts w:ascii="Times New Roman" w:hAnsi="Times New Roman" w:cs="Times New Roman"/>
          <w:sz w:val="24"/>
        </w:rPr>
        <w:t xml:space="preserve"> (рыбный скелет): голова – вопрос темы, верхние косточки – основные понятия темы, нижние косточки – суть понятий, хвост – ответ на вопрос.</w:t>
      </w:r>
      <w:proofErr w:type="gramEnd"/>
      <w:r w:rsidRPr="0068394A">
        <w:rPr>
          <w:rFonts w:ascii="Times New Roman" w:hAnsi="Times New Roman" w:cs="Times New Roman"/>
          <w:sz w:val="24"/>
        </w:rPr>
        <w:t xml:space="preserve"> Записи должны быть краткими, представлять собой ключевые слова или фразы, отражающие суть. </w:t>
      </w:r>
    </w:p>
    <w:p w:rsidR="00CD584A" w:rsidRPr="00CD584A" w:rsidRDefault="00CD584A" w:rsidP="00CD584A">
      <w:pPr>
        <w:spacing w:after="0"/>
        <w:ind w:firstLine="567"/>
        <w:jc w:val="both"/>
        <w:rPr>
          <w:rFonts w:ascii="Times New Roman" w:hAnsi="Times New Roman" w:cs="Times New Roman"/>
          <w:sz w:val="24"/>
        </w:rPr>
      </w:pPr>
      <w:r w:rsidRPr="00CD584A">
        <w:rPr>
          <w:rFonts w:ascii="Times New Roman" w:hAnsi="Times New Roman" w:cs="Times New Roman"/>
          <w:sz w:val="24"/>
        </w:rPr>
        <w:t xml:space="preserve">- Сводная таблица: «Плюс. Минус. Интересно» (ПМИ) (по </w:t>
      </w:r>
      <w:proofErr w:type="spellStart"/>
      <w:r w:rsidRPr="00CD584A">
        <w:rPr>
          <w:rFonts w:ascii="Times New Roman" w:hAnsi="Times New Roman" w:cs="Times New Roman"/>
          <w:sz w:val="24"/>
        </w:rPr>
        <w:t>Э.де</w:t>
      </w:r>
      <w:proofErr w:type="spellEnd"/>
      <w:r w:rsidRPr="00CD584A">
        <w:rPr>
          <w:rFonts w:ascii="Times New Roman" w:hAnsi="Times New Roman" w:cs="Times New Roman"/>
          <w:sz w:val="24"/>
        </w:rPr>
        <w:t xml:space="preserve"> </w:t>
      </w:r>
      <w:proofErr w:type="spellStart"/>
      <w:r w:rsidRPr="00CD584A">
        <w:rPr>
          <w:rFonts w:ascii="Times New Roman" w:hAnsi="Times New Roman" w:cs="Times New Roman"/>
          <w:sz w:val="24"/>
        </w:rPr>
        <w:t>Боно</w:t>
      </w:r>
      <w:proofErr w:type="spellEnd"/>
      <w:r w:rsidRPr="00CD584A">
        <w:rPr>
          <w:rFonts w:ascii="Times New Roman" w:hAnsi="Times New Roman" w:cs="Times New Roman"/>
          <w:sz w:val="24"/>
        </w:rPr>
        <w:t xml:space="preserve">). Эмоциональная оценка интересующих ученика фактов и мыслей: «Что хорошего?», «Что плохого?», «Что в этом интересного?». </w:t>
      </w:r>
    </w:p>
    <w:p w:rsidR="00CD584A" w:rsidRPr="00CD584A" w:rsidRDefault="00CD584A" w:rsidP="00CD584A">
      <w:pPr>
        <w:spacing w:after="0"/>
        <w:ind w:firstLine="567"/>
        <w:jc w:val="both"/>
        <w:rPr>
          <w:rFonts w:ascii="Times New Roman" w:hAnsi="Times New Roman" w:cs="Times New Roman"/>
          <w:sz w:val="24"/>
        </w:rPr>
      </w:pPr>
      <w:r w:rsidRPr="00CD584A">
        <w:rPr>
          <w:rFonts w:ascii="Times New Roman" w:hAnsi="Times New Roman" w:cs="Times New Roman"/>
          <w:sz w:val="24"/>
        </w:rPr>
        <w:t xml:space="preserve">- Прием «РАФТ» (по </w:t>
      </w:r>
      <w:proofErr w:type="spellStart"/>
      <w:r w:rsidRPr="00CD584A">
        <w:rPr>
          <w:rFonts w:ascii="Times New Roman" w:hAnsi="Times New Roman" w:cs="Times New Roman"/>
          <w:sz w:val="24"/>
        </w:rPr>
        <w:t>К.Санте</w:t>
      </w:r>
      <w:proofErr w:type="spellEnd"/>
      <w:r w:rsidRPr="00CD584A">
        <w:rPr>
          <w:rFonts w:ascii="Times New Roman" w:hAnsi="Times New Roman" w:cs="Times New Roman"/>
          <w:sz w:val="24"/>
        </w:rPr>
        <w:t xml:space="preserve">). Название представляет собой сокращение: </w:t>
      </w:r>
      <w:proofErr w:type="gramStart"/>
      <w:r w:rsidRPr="00CD584A">
        <w:rPr>
          <w:rFonts w:ascii="Times New Roman" w:hAnsi="Times New Roman" w:cs="Times New Roman"/>
          <w:sz w:val="24"/>
        </w:rPr>
        <w:t>Р(</w:t>
      </w:r>
      <w:proofErr w:type="spellStart"/>
      <w:proofErr w:type="gramEnd"/>
      <w:r w:rsidRPr="00CD584A">
        <w:rPr>
          <w:rFonts w:ascii="Times New Roman" w:hAnsi="Times New Roman" w:cs="Times New Roman"/>
          <w:sz w:val="24"/>
        </w:rPr>
        <w:t>оль</w:t>
      </w:r>
      <w:proofErr w:type="spellEnd"/>
      <w:r w:rsidRPr="00CD584A">
        <w:rPr>
          <w:rFonts w:ascii="Times New Roman" w:hAnsi="Times New Roman" w:cs="Times New Roman"/>
          <w:sz w:val="24"/>
        </w:rPr>
        <w:t>)- А(</w:t>
      </w:r>
      <w:proofErr w:type="spellStart"/>
      <w:r w:rsidRPr="00CD584A">
        <w:rPr>
          <w:rFonts w:ascii="Times New Roman" w:hAnsi="Times New Roman" w:cs="Times New Roman"/>
          <w:sz w:val="24"/>
        </w:rPr>
        <w:t>удитория</w:t>
      </w:r>
      <w:proofErr w:type="spellEnd"/>
      <w:r w:rsidRPr="00CD584A">
        <w:rPr>
          <w:rFonts w:ascii="Times New Roman" w:hAnsi="Times New Roman" w:cs="Times New Roman"/>
          <w:sz w:val="24"/>
        </w:rPr>
        <w:t>)- Ф(</w:t>
      </w:r>
      <w:proofErr w:type="spellStart"/>
      <w:r w:rsidRPr="00CD584A">
        <w:rPr>
          <w:rFonts w:ascii="Times New Roman" w:hAnsi="Times New Roman" w:cs="Times New Roman"/>
          <w:sz w:val="24"/>
        </w:rPr>
        <w:t>орма</w:t>
      </w:r>
      <w:proofErr w:type="spellEnd"/>
      <w:r w:rsidRPr="00CD584A">
        <w:rPr>
          <w:rFonts w:ascii="Times New Roman" w:hAnsi="Times New Roman" w:cs="Times New Roman"/>
          <w:sz w:val="24"/>
        </w:rPr>
        <w:t>)- Т(</w:t>
      </w:r>
      <w:proofErr w:type="spellStart"/>
      <w:r w:rsidRPr="00CD584A">
        <w:rPr>
          <w:rFonts w:ascii="Times New Roman" w:hAnsi="Times New Roman" w:cs="Times New Roman"/>
          <w:sz w:val="24"/>
        </w:rPr>
        <w:t>ема</w:t>
      </w:r>
      <w:proofErr w:type="spellEnd"/>
      <w:r w:rsidRPr="00CD584A">
        <w:rPr>
          <w:rFonts w:ascii="Times New Roman" w:hAnsi="Times New Roman" w:cs="Times New Roman"/>
          <w:sz w:val="24"/>
        </w:rPr>
        <w:t>). Идея состоит в том, что пишущий выбирает для себя некую роль, т.е. пишет текст не от своего лица, а от  имени исторического персонажа (король, крестьянин, революционер и т.д.). Затем выбираем, для кого будем писать, и определяем стиль создаваемого текста. Это может быть письмо, заметка в газету, жалоба чиновнику и т.д.</w:t>
      </w:r>
    </w:p>
    <w:p w:rsidR="00856802" w:rsidRDefault="00856802" w:rsidP="00175AE9">
      <w:pPr>
        <w:spacing w:after="0"/>
        <w:ind w:firstLine="567"/>
        <w:jc w:val="center"/>
        <w:rPr>
          <w:rFonts w:ascii="Times New Roman" w:hAnsi="Times New Roman" w:cs="Times New Roman"/>
          <w:b/>
          <w:sz w:val="24"/>
        </w:rPr>
      </w:pPr>
    </w:p>
    <w:p w:rsidR="00175AE9" w:rsidRDefault="00175AE9" w:rsidP="00175AE9">
      <w:pPr>
        <w:spacing w:after="0"/>
        <w:ind w:firstLine="567"/>
        <w:jc w:val="center"/>
        <w:rPr>
          <w:rFonts w:ascii="Times New Roman" w:hAnsi="Times New Roman" w:cs="Times New Roman"/>
          <w:b/>
          <w:sz w:val="24"/>
        </w:rPr>
      </w:pPr>
      <w:r>
        <w:rPr>
          <w:rFonts w:ascii="Times New Roman" w:hAnsi="Times New Roman" w:cs="Times New Roman"/>
          <w:b/>
          <w:sz w:val="24"/>
        </w:rPr>
        <w:t xml:space="preserve">Примеры заданий технологии развития критического мышления на уроках </w:t>
      </w:r>
    </w:p>
    <w:p w:rsidR="00175AE9" w:rsidRDefault="00175AE9" w:rsidP="00175AE9">
      <w:pPr>
        <w:spacing w:after="0"/>
        <w:rPr>
          <w:rFonts w:ascii="Times New Roman" w:hAnsi="Times New Roman" w:cs="Times New Roman"/>
          <w:b/>
          <w:sz w:val="24"/>
        </w:rPr>
      </w:pPr>
    </w:p>
    <w:p w:rsidR="00175AE9" w:rsidRPr="00175AE9" w:rsidRDefault="00175AE9" w:rsidP="00175AE9">
      <w:pPr>
        <w:spacing w:after="0"/>
        <w:ind w:firstLine="567"/>
        <w:jc w:val="both"/>
        <w:rPr>
          <w:rFonts w:ascii="Times New Roman" w:hAnsi="Times New Roman" w:cs="Times New Roman"/>
          <w:i/>
          <w:sz w:val="24"/>
        </w:rPr>
      </w:pPr>
      <w:r w:rsidRPr="00175AE9">
        <w:rPr>
          <w:rFonts w:ascii="Times New Roman" w:hAnsi="Times New Roman" w:cs="Times New Roman"/>
          <w:i/>
          <w:sz w:val="24"/>
        </w:rPr>
        <w:t>1. Тема урока: Этнос, нации и народности 8 класс (п.21 А.И. Кравченко, издательство «Русское слово»</w:t>
      </w:r>
      <w:r>
        <w:rPr>
          <w:rFonts w:ascii="Times New Roman" w:hAnsi="Times New Roman" w:cs="Times New Roman"/>
          <w:i/>
          <w:sz w:val="24"/>
        </w:rPr>
        <w:t>)</w:t>
      </w:r>
    </w:p>
    <w:p w:rsidR="00175AE9" w:rsidRPr="00175AE9" w:rsidRDefault="00175AE9" w:rsidP="00175AE9">
      <w:pPr>
        <w:spacing w:after="0"/>
        <w:ind w:firstLine="567"/>
        <w:jc w:val="center"/>
        <w:rPr>
          <w:rFonts w:ascii="Times New Roman" w:hAnsi="Times New Roman" w:cs="Times New Roman"/>
          <w:b/>
          <w:sz w:val="24"/>
        </w:rPr>
      </w:pPr>
      <w:r w:rsidRPr="00175AE9">
        <w:rPr>
          <w:rFonts w:ascii="Times New Roman" w:hAnsi="Times New Roman" w:cs="Times New Roman"/>
          <w:b/>
          <w:sz w:val="24"/>
        </w:rPr>
        <w:t>Признаки общностей</w:t>
      </w:r>
    </w:p>
    <w:tbl>
      <w:tblPr>
        <w:tblStyle w:val="-1"/>
        <w:tblW w:w="0" w:type="auto"/>
        <w:tblLook w:val="04A0" w:firstRow="1" w:lastRow="0" w:firstColumn="1" w:lastColumn="0" w:noHBand="0" w:noVBand="1"/>
      </w:tblPr>
      <w:tblGrid>
        <w:gridCol w:w="2392"/>
        <w:gridCol w:w="2393"/>
        <w:gridCol w:w="2393"/>
        <w:gridCol w:w="2393"/>
      </w:tblGrid>
      <w:tr w:rsidR="00175AE9" w:rsidTr="00437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rsidR="00175AE9" w:rsidRDefault="00175AE9" w:rsidP="00175AE9">
            <w:pPr>
              <w:jc w:val="center"/>
              <w:rPr>
                <w:rFonts w:ascii="Times New Roman" w:hAnsi="Times New Roman" w:cs="Times New Roman"/>
                <w:sz w:val="24"/>
              </w:rPr>
            </w:pPr>
            <w:r>
              <w:rPr>
                <w:rFonts w:ascii="Times New Roman" w:hAnsi="Times New Roman" w:cs="Times New Roman"/>
                <w:sz w:val="24"/>
              </w:rPr>
              <w:t>Признаки родовой общины</w:t>
            </w:r>
          </w:p>
        </w:tc>
        <w:tc>
          <w:tcPr>
            <w:tcW w:w="2393" w:type="dxa"/>
          </w:tcPr>
          <w:p w:rsidR="00175AE9" w:rsidRDefault="00175AE9" w:rsidP="00175A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Признаки племени</w:t>
            </w:r>
          </w:p>
        </w:tc>
        <w:tc>
          <w:tcPr>
            <w:tcW w:w="2393" w:type="dxa"/>
          </w:tcPr>
          <w:p w:rsidR="00175AE9" w:rsidRDefault="00175AE9" w:rsidP="00175A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Признаки народности</w:t>
            </w:r>
          </w:p>
        </w:tc>
        <w:tc>
          <w:tcPr>
            <w:tcW w:w="2393" w:type="dxa"/>
          </w:tcPr>
          <w:p w:rsidR="00175AE9" w:rsidRDefault="00175AE9" w:rsidP="00175A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Признаки нации</w:t>
            </w:r>
          </w:p>
        </w:tc>
      </w:tr>
      <w:tr w:rsidR="00175AE9" w:rsidTr="00437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rsidR="00175AE9" w:rsidRDefault="00175AE9" w:rsidP="00175AE9">
            <w:pPr>
              <w:rPr>
                <w:rFonts w:ascii="Times New Roman" w:hAnsi="Times New Roman" w:cs="Times New Roman"/>
                <w:sz w:val="24"/>
              </w:rPr>
            </w:pPr>
            <w:r>
              <w:rPr>
                <w:rFonts w:ascii="Times New Roman" w:hAnsi="Times New Roman" w:cs="Times New Roman"/>
                <w:sz w:val="24"/>
              </w:rPr>
              <w:t>1. Коллектив кровных родственников, ведущих происхождение от одного общего предка;</w:t>
            </w:r>
          </w:p>
          <w:p w:rsidR="00175AE9" w:rsidRDefault="00175AE9" w:rsidP="00175AE9">
            <w:pPr>
              <w:rPr>
                <w:rFonts w:ascii="Times New Roman" w:hAnsi="Times New Roman" w:cs="Times New Roman"/>
                <w:sz w:val="24"/>
              </w:rPr>
            </w:pPr>
            <w:r>
              <w:rPr>
                <w:rFonts w:ascii="Times New Roman" w:hAnsi="Times New Roman" w:cs="Times New Roman"/>
                <w:sz w:val="24"/>
              </w:rPr>
              <w:t>2. сородичи вели общее хозяйство;</w:t>
            </w:r>
          </w:p>
          <w:p w:rsidR="00175AE9" w:rsidRDefault="00175AE9" w:rsidP="00175AE9">
            <w:pPr>
              <w:rPr>
                <w:rFonts w:ascii="Times New Roman" w:hAnsi="Times New Roman" w:cs="Times New Roman"/>
                <w:sz w:val="24"/>
              </w:rPr>
            </w:pPr>
            <w:r>
              <w:rPr>
                <w:rFonts w:ascii="Times New Roman" w:hAnsi="Times New Roman" w:cs="Times New Roman"/>
                <w:sz w:val="24"/>
              </w:rPr>
              <w:t xml:space="preserve">3. общиной руководил старейшина, избираемый из самых старших и </w:t>
            </w:r>
            <w:r>
              <w:rPr>
                <w:rFonts w:ascii="Times New Roman" w:hAnsi="Times New Roman" w:cs="Times New Roman"/>
                <w:sz w:val="24"/>
              </w:rPr>
              <w:lastRenderedPageBreak/>
              <w:t>опытных членов рода</w:t>
            </w:r>
          </w:p>
        </w:tc>
        <w:tc>
          <w:tcPr>
            <w:tcW w:w="2393" w:type="dxa"/>
          </w:tcPr>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1. Развитие производящего хозяйства;</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Появление неравенства;</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Выделение знати;</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образование соседской общины;</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Общность территории и обычаев</w:t>
            </w:r>
          </w:p>
        </w:tc>
        <w:tc>
          <w:tcPr>
            <w:tcW w:w="2393" w:type="dxa"/>
          </w:tcPr>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Образование племенных союзов;</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общность территории, языка, образа жизни;</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общность экономической и культурной жизни;</w:t>
            </w:r>
          </w:p>
          <w:p w:rsidR="00175AE9" w:rsidRDefault="00175AE9"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сходство психологических особенностей между членами</w:t>
            </w:r>
            <w:r w:rsidR="00A05DA3">
              <w:rPr>
                <w:rFonts w:ascii="Times New Roman" w:hAnsi="Times New Roman" w:cs="Times New Roman"/>
                <w:sz w:val="24"/>
              </w:rPr>
              <w:t xml:space="preserve"> общ</w:t>
            </w:r>
            <w:r>
              <w:rPr>
                <w:rFonts w:ascii="Times New Roman" w:hAnsi="Times New Roman" w:cs="Times New Roman"/>
                <w:sz w:val="24"/>
              </w:rPr>
              <w:t>ности</w:t>
            </w:r>
          </w:p>
        </w:tc>
        <w:tc>
          <w:tcPr>
            <w:tcW w:w="2393" w:type="dxa"/>
          </w:tcPr>
          <w:p w:rsidR="00175AE9" w:rsidRDefault="00A05DA3"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Общность территории</w:t>
            </w:r>
          </w:p>
          <w:p w:rsidR="00A05DA3" w:rsidRDefault="00A05DA3"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общность языка</w:t>
            </w:r>
          </w:p>
          <w:p w:rsidR="00A05DA3" w:rsidRDefault="00A05DA3"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общность экономической жизни</w:t>
            </w:r>
          </w:p>
          <w:p w:rsidR="00A05DA3" w:rsidRDefault="00A05DA3"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общие черты психического склада</w:t>
            </w:r>
          </w:p>
          <w:p w:rsidR="00A05DA3" w:rsidRDefault="00A05DA3" w:rsidP="00175A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национальное самосознание</w:t>
            </w:r>
          </w:p>
        </w:tc>
      </w:tr>
    </w:tbl>
    <w:p w:rsidR="006A13E1" w:rsidRDefault="006A13E1" w:rsidP="00A05DA3">
      <w:pPr>
        <w:spacing w:after="0"/>
        <w:ind w:firstLine="567"/>
        <w:jc w:val="both"/>
        <w:rPr>
          <w:rFonts w:ascii="Times New Roman" w:hAnsi="Times New Roman" w:cs="Times New Roman"/>
          <w:i/>
          <w:sz w:val="24"/>
        </w:rPr>
      </w:pPr>
    </w:p>
    <w:p w:rsidR="00175AE9" w:rsidRDefault="00A05DA3" w:rsidP="00A05DA3">
      <w:pPr>
        <w:spacing w:after="0"/>
        <w:ind w:firstLine="567"/>
        <w:jc w:val="both"/>
        <w:rPr>
          <w:rFonts w:ascii="Times New Roman" w:hAnsi="Times New Roman" w:cs="Times New Roman"/>
          <w:i/>
          <w:sz w:val="24"/>
        </w:rPr>
      </w:pPr>
      <w:r>
        <w:rPr>
          <w:rFonts w:ascii="Times New Roman" w:hAnsi="Times New Roman" w:cs="Times New Roman"/>
          <w:i/>
          <w:sz w:val="24"/>
        </w:rPr>
        <w:t>Задание к таблице.</w:t>
      </w:r>
    </w:p>
    <w:p w:rsidR="00A05DA3" w:rsidRDefault="00A05DA3" w:rsidP="00A05DA3">
      <w:pPr>
        <w:spacing w:after="0"/>
        <w:ind w:firstLine="567"/>
        <w:jc w:val="both"/>
        <w:rPr>
          <w:rFonts w:ascii="Times New Roman" w:hAnsi="Times New Roman" w:cs="Times New Roman"/>
          <w:sz w:val="24"/>
        </w:rPr>
      </w:pPr>
      <w:r>
        <w:rPr>
          <w:rFonts w:ascii="Times New Roman" w:hAnsi="Times New Roman" w:cs="Times New Roman"/>
          <w:sz w:val="24"/>
        </w:rPr>
        <w:t>Сравнить признаки человеческих общностей и определить новые признаки по отношению к другим общностям. Необходимо так же указать, почему рост и разнообразие экономических связей способствовали формированию национального самосознания, нации.</w:t>
      </w:r>
    </w:p>
    <w:p w:rsidR="00A05DA3" w:rsidRDefault="00A05DA3" w:rsidP="00A05DA3">
      <w:pPr>
        <w:spacing w:after="0"/>
        <w:ind w:firstLine="567"/>
        <w:jc w:val="both"/>
        <w:rPr>
          <w:rFonts w:ascii="Times New Roman" w:hAnsi="Times New Roman" w:cs="Times New Roman"/>
          <w:i/>
          <w:sz w:val="24"/>
        </w:rPr>
      </w:pPr>
      <w:r>
        <w:rPr>
          <w:rFonts w:ascii="Times New Roman" w:hAnsi="Times New Roman" w:cs="Times New Roman"/>
          <w:i/>
          <w:sz w:val="24"/>
        </w:rPr>
        <w:t>Задания для домашней работы (на выбор)</w:t>
      </w:r>
    </w:p>
    <w:p w:rsidR="00A05DA3" w:rsidRDefault="00A05DA3" w:rsidP="00A05DA3">
      <w:pPr>
        <w:spacing w:after="0"/>
        <w:ind w:firstLine="567"/>
        <w:jc w:val="both"/>
        <w:rPr>
          <w:rFonts w:ascii="Times New Roman" w:hAnsi="Times New Roman" w:cs="Times New Roman"/>
          <w:sz w:val="24"/>
        </w:rPr>
      </w:pPr>
      <w:r>
        <w:rPr>
          <w:rFonts w:ascii="Times New Roman" w:hAnsi="Times New Roman" w:cs="Times New Roman"/>
          <w:sz w:val="24"/>
        </w:rPr>
        <w:t>1. Почему экономическая жизнь в условиях оформления наций приобретает интернациональный характер? Попытайтесь выяснить и объяснить суть закономерности этого процесса.</w:t>
      </w:r>
    </w:p>
    <w:p w:rsidR="00A05DA3" w:rsidRDefault="00A05DA3" w:rsidP="00A05DA3">
      <w:pPr>
        <w:spacing w:after="0"/>
        <w:ind w:firstLine="567"/>
        <w:jc w:val="both"/>
        <w:rPr>
          <w:rFonts w:ascii="Times New Roman" w:hAnsi="Times New Roman" w:cs="Times New Roman"/>
          <w:sz w:val="24"/>
        </w:rPr>
      </w:pPr>
      <w:r>
        <w:rPr>
          <w:rFonts w:ascii="Times New Roman" w:hAnsi="Times New Roman" w:cs="Times New Roman"/>
          <w:sz w:val="24"/>
        </w:rPr>
        <w:t>2. Объясните, в чем опасность того, что иногда чувства национальной гордости перерастают в чувства национального превосходства, национальной исключительности. Приведите примеры.</w:t>
      </w:r>
    </w:p>
    <w:p w:rsidR="00A05DA3" w:rsidRDefault="00A05DA3" w:rsidP="00A05DA3">
      <w:pPr>
        <w:spacing w:after="0"/>
        <w:ind w:firstLine="567"/>
        <w:jc w:val="both"/>
        <w:rPr>
          <w:rFonts w:ascii="Times New Roman" w:hAnsi="Times New Roman" w:cs="Times New Roman"/>
          <w:sz w:val="24"/>
        </w:rPr>
      </w:pPr>
    </w:p>
    <w:p w:rsidR="00A05DA3" w:rsidRDefault="00A05DA3" w:rsidP="00A05DA3">
      <w:pPr>
        <w:spacing w:after="0"/>
        <w:ind w:firstLine="567"/>
        <w:jc w:val="both"/>
        <w:rPr>
          <w:rFonts w:ascii="Times New Roman" w:hAnsi="Times New Roman" w:cs="Times New Roman"/>
          <w:i/>
          <w:sz w:val="24"/>
        </w:rPr>
      </w:pPr>
      <w:r>
        <w:rPr>
          <w:rFonts w:ascii="Times New Roman" w:hAnsi="Times New Roman" w:cs="Times New Roman"/>
          <w:i/>
          <w:sz w:val="24"/>
        </w:rPr>
        <w:t>2</w:t>
      </w:r>
      <w:r w:rsidRPr="00A05DA3">
        <w:rPr>
          <w:rFonts w:ascii="Times New Roman" w:hAnsi="Times New Roman" w:cs="Times New Roman"/>
          <w:i/>
          <w:sz w:val="24"/>
        </w:rPr>
        <w:t>. Тема урока:</w:t>
      </w:r>
      <w:r>
        <w:rPr>
          <w:rFonts w:ascii="Times New Roman" w:hAnsi="Times New Roman" w:cs="Times New Roman"/>
          <w:i/>
          <w:sz w:val="24"/>
        </w:rPr>
        <w:t xml:space="preserve"> Гражданское общество и правовое государство 9 класс </w:t>
      </w:r>
      <w:r w:rsidRPr="00A05DA3">
        <w:rPr>
          <w:rFonts w:ascii="Times New Roman" w:hAnsi="Times New Roman" w:cs="Times New Roman"/>
          <w:i/>
          <w:sz w:val="24"/>
        </w:rPr>
        <w:t>(п.</w:t>
      </w:r>
      <w:r>
        <w:rPr>
          <w:rFonts w:ascii="Times New Roman" w:hAnsi="Times New Roman" w:cs="Times New Roman"/>
          <w:i/>
          <w:sz w:val="24"/>
        </w:rPr>
        <w:t>6</w:t>
      </w:r>
      <w:r w:rsidRPr="00A05DA3">
        <w:rPr>
          <w:rFonts w:ascii="Times New Roman" w:hAnsi="Times New Roman" w:cs="Times New Roman"/>
          <w:i/>
          <w:sz w:val="24"/>
        </w:rPr>
        <w:t xml:space="preserve"> А.И. Кравченко, издательство «Русское слово»)</w:t>
      </w:r>
    </w:p>
    <w:p w:rsidR="00A05DA3" w:rsidRPr="00A05DA3" w:rsidRDefault="00A05DA3" w:rsidP="00A05DA3">
      <w:pPr>
        <w:spacing w:after="0"/>
        <w:ind w:firstLine="567"/>
        <w:jc w:val="both"/>
        <w:rPr>
          <w:rFonts w:ascii="Times New Roman" w:hAnsi="Times New Roman" w:cs="Times New Roman"/>
          <w:sz w:val="24"/>
        </w:rPr>
      </w:pPr>
    </w:p>
    <w:p w:rsidR="00A05DA3" w:rsidRDefault="006A13E1" w:rsidP="00A05DA3">
      <w:pPr>
        <w:spacing w:after="0"/>
        <w:ind w:firstLine="567"/>
        <w:jc w:val="both"/>
        <w:rPr>
          <w:rFonts w:ascii="Times New Roman" w:hAnsi="Times New Roman" w:cs="Times New Roman"/>
          <w:sz w:val="24"/>
        </w:rPr>
      </w:pPr>
      <w:r>
        <w:rPr>
          <w:rFonts w:ascii="Times New Roman" w:hAnsi="Times New Roman" w:cs="Times New Roman"/>
          <w:sz w:val="24"/>
        </w:rPr>
        <w:t xml:space="preserve">Задание 1. </w:t>
      </w:r>
    </w:p>
    <w:p w:rsidR="00437D1A" w:rsidRDefault="006A13E1" w:rsidP="00A05DA3">
      <w:pPr>
        <w:spacing w:after="0"/>
        <w:ind w:firstLine="567"/>
        <w:jc w:val="both"/>
        <w:rPr>
          <w:rFonts w:ascii="Times New Roman" w:hAnsi="Times New Roman" w:cs="Times New Roman"/>
          <w:sz w:val="24"/>
        </w:rPr>
      </w:pPr>
      <w:r>
        <w:rPr>
          <w:rFonts w:ascii="Times New Roman" w:hAnsi="Times New Roman" w:cs="Times New Roman"/>
          <w:sz w:val="24"/>
        </w:rPr>
        <w:t xml:space="preserve">Изучите различия, выделенные немецким философом В. Гумбольдтом, между гражданским обществом и государством и укажите разницу в </w:t>
      </w:r>
      <w:r w:rsidR="00437D1A">
        <w:rPr>
          <w:rFonts w:ascii="Times New Roman" w:hAnsi="Times New Roman" w:cs="Times New Roman"/>
          <w:sz w:val="24"/>
        </w:rPr>
        <w:t xml:space="preserve">целях </w:t>
      </w:r>
      <w:r>
        <w:rPr>
          <w:rFonts w:ascii="Times New Roman" w:hAnsi="Times New Roman" w:cs="Times New Roman"/>
          <w:sz w:val="24"/>
        </w:rPr>
        <w:t xml:space="preserve">и </w:t>
      </w:r>
      <w:r w:rsidR="00437D1A">
        <w:rPr>
          <w:rFonts w:ascii="Times New Roman" w:hAnsi="Times New Roman" w:cs="Times New Roman"/>
          <w:sz w:val="24"/>
        </w:rPr>
        <w:t>средствах</w:t>
      </w:r>
      <w:r w:rsidR="00437D1A">
        <w:rPr>
          <w:rFonts w:ascii="Times New Roman" w:hAnsi="Times New Roman" w:cs="Times New Roman"/>
          <w:sz w:val="24"/>
        </w:rPr>
        <w:t xml:space="preserve"> достижения этих целей.</w:t>
      </w:r>
    </w:p>
    <w:p w:rsidR="00437D1A" w:rsidRDefault="00437D1A" w:rsidP="00A05DA3">
      <w:pPr>
        <w:spacing w:after="0"/>
        <w:ind w:firstLine="567"/>
        <w:jc w:val="both"/>
        <w:rPr>
          <w:rFonts w:ascii="Times New Roman" w:hAnsi="Times New Roman" w:cs="Times New Roman"/>
          <w:sz w:val="24"/>
        </w:rPr>
      </w:pPr>
    </w:p>
    <w:tbl>
      <w:tblPr>
        <w:tblStyle w:val="-5"/>
        <w:tblW w:w="0" w:type="auto"/>
        <w:tblLook w:val="04A0" w:firstRow="1" w:lastRow="0" w:firstColumn="1" w:lastColumn="0" w:noHBand="0" w:noVBand="1"/>
      </w:tblPr>
      <w:tblGrid>
        <w:gridCol w:w="4785"/>
        <w:gridCol w:w="4786"/>
      </w:tblGrid>
      <w:tr w:rsidR="00437D1A" w:rsidTr="00437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437D1A" w:rsidRDefault="00437D1A" w:rsidP="00A05DA3">
            <w:pPr>
              <w:jc w:val="both"/>
              <w:rPr>
                <w:rFonts w:ascii="Times New Roman" w:hAnsi="Times New Roman" w:cs="Times New Roman"/>
                <w:sz w:val="24"/>
              </w:rPr>
            </w:pPr>
            <w:r>
              <w:rPr>
                <w:rFonts w:ascii="Times New Roman" w:hAnsi="Times New Roman" w:cs="Times New Roman"/>
                <w:sz w:val="24"/>
              </w:rPr>
              <w:t>Гражданское общество</w:t>
            </w:r>
          </w:p>
        </w:tc>
        <w:tc>
          <w:tcPr>
            <w:tcW w:w="4786" w:type="dxa"/>
          </w:tcPr>
          <w:p w:rsidR="00437D1A" w:rsidRDefault="00437D1A" w:rsidP="00A05DA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Правовое государство</w:t>
            </w:r>
          </w:p>
        </w:tc>
      </w:tr>
      <w:tr w:rsidR="00437D1A" w:rsidTr="00437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437D1A" w:rsidRDefault="00437D1A" w:rsidP="00A05DA3">
            <w:pPr>
              <w:jc w:val="both"/>
              <w:rPr>
                <w:rFonts w:ascii="Times New Roman" w:hAnsi="Times New Roman" w:cs="Times New Roman"/>
                <w:b w:val="0"/>
                <w:sz w:val="24"/>
              </w:rPr>
            </w:pPr>
            <w:r w:rsidRPr="00437D1A">
              <w:rPr>
                <w:rFonts w:ascii="Times New Roman" w:hAnsi="Times New Roman" w:cs="Times New Roman"/>
                <w:b w:val="0"/>
                <w:sz w:val="24"/>
              </w:rPr>
              <w:t>- Система общественных учреждений индивидов;</w:t>
            </w:r>
          </w:p>
          <w:p w:rsidR="00437D1A" w:rsidRDefault="00437D1A" w:rsidP="00A05DA3">
            <w:pPr>
              <w:jc w:val="both"/>
              <w:rPr>
                <w:rFonts w:ascii="Times New Roman" w:hAnsi="Times New Roman" w:cs="Times New Roman"/>
                <w:b w:val="0"/>
                <w:sz w:val="24"/>
              </w:rPr>
            </w:pPr>
            <w:r>
              <w:rPr>
                <w:rFonts w:ascii="Times New Roman" w:hAnsi="Times New Roman" w:cs="Times New Roman"/>
                <w:b w:val="0"/>
                <w:sz w:val="24"/>
              </w:rPr>
              <w:t>- приоритет естественного права;</w:t>
            </w:r>
          </w:p>
          <w:p w:rsidR="00437D1A" w:rsidRPr="00437D1A" w:rsidRDefault="00437D1A" w:rsidP="00A05DA3">
            <w:pPr>
              <w:jc w:val="both"/>
              <w:rPr>
                <w:rFonts w:ascii="Times New Roman" w:hAnsi="Times New Roman" w:cs="Times New Roman"/>
                <w:b w:val="0"/>
                <w:sz w:val="24"/>
              </w:rPr>
            </w:pPr>
            <w:r>
              <w:rPr>
                <w:rFonts w:ascii="Times New Roman" w:hAnsi="Times New Roman" w:cs="Times New Roman"/>
                <w:b w:val="0"/>
                <w:sz w:val="24"/>
              </w:rPr>
              <w:t>- главный субъект - человек</w:t>
            </w:r>
          </w:p>
        </w:tc>
        <w:tc>
          <w:tcPr>
            <w:tcW w:w="4786" w:type="dxa"/>
          </w:tcPr>
          <w:p w:rsidR="00437D1A" w:rsidRDefault="00437D1A" w:rsidP="00A05D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Система государственных институтов;</w:t>
            </w:r>
          </w:p>
          <w:p w:rsidR="00437D1A" w:rsidRDefault="00437D1A" w:rsidP="00A05D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приоритет позитивного права;</w:t>
            </w:r>
          </w:p>
          <w:p w:rsidR="00437D1A" w:rsidRPr="00437D1A" w:rsidRDefault="00437D1A" w:rsidP="00A05D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главный субъект - гражданин</w:t>
            </w:r>
          </w:p>
        </w:tc>
      </w:tr>
    </w:tbl>
    <w:p w:rsidR="006A13E1" w:rsidRDefault="00437D1A" w:rsidP="00A05DA3">
      <w:pPr>
        <w:spacing w:after="0"/>
        <w:ind w:firstLine="567"/>
        <w:jc w:val="both"/>
        <w:rPr>
          <w:rFonts w:ascii="Times New Roman" w:hAnsi="Times New Roman" w:cs="Times New Roman"/>
          <w:sz w:val="24"/>
        </w:rPr>
      </w:pPr>
      <w:r>
        <w:rPr>
          <w:rFonts w:ascii="Times New Roman" w:hAnsi="Times New Roman" w:cs="Times New Roman"/>
          <w:sz w:val="24"/>
        </w:rPr>
        <w:t xml:space="preserve"> </w:t>
      </w:r>
    </w:p>
    <w:p w:rsidR="00437D1A" w:rsidRDefault="00437D1A" w:rsidP="00A05DA3">
      <w:pPr>
        <w:spacing w:after="0"/>
        <w:ind w:firstLine="567"/>
        <w:jc w:val="both"/>
        <w:rPr>
          <w:rFonts w:ascii="Times New Roman" w:hAnsi="Times New Roman" w:cs="Times New Roman"/>
          <w:sz w:val="24"/>
        </w:rPr>
      </w:pPr>
      <w:r>
        <w:rPr>
          <w:rFonts w:ascii="Times New Roman" w:hAnsi="Times New Roman" w:cs="Times New Roman"/>
          <w:sz w:val="24"/>
        </w:rPr>
        <w:t xml:space="preserve">Задание 2. </w:t>
      </w:r>
    </w:p>
    <w:p w:rsidR="00437D1A" w:rsidRDefault="00437D1A" w:rsidP="00A05DA3">
      <w:pPr>
        <w:spacing w:after="0"/>
        <w:ind w:firstLine="567"/>
        <w:jc w:val="both"/>
        <w:rPr>
          <w:rFonts w:ascii="Times New Roman" w:hAnsi="Times New Roman" w:cs="Times New Roman"/>
          <w:sz w:val="24"/>
        </w:rPr>
      </w:pPr>
      <w:r>
        <w:rPr>
          <w:rFonts w:ascii="Times New Roman" w:hAnsi="Times New Roman" w:cs="Times New Roman"/>
          <w:sz w:val="24"/>
        </w:rPr>
        <w:t>Признаки современного гражданского общества: 1) индивидуальная свобода 2) открытость общества 3) плюрализм как принцип организации общества 4) самоуправляемость общества 5) правовой демократизм общества.</w:t>
      </w:r>
    </w:p>
    <w:p w:rsidR="00437D1A" w:rsidRDefault="00437D1A" w:rsidP="00A05DA3">
      <w:pPr>
        <w:spacing w:after="0"/>
        <w:ind w:firstLine="567"/>
        <w:jc w:val="both"/>
        <w:rPr>
          <w:rFonts w:ascii="Times New Roman" w:hAnsi="Times New Roman" w:cs="Times New Roman"/>
          <w:i/>
          <w:sz w:val="24"/>
        </w:rPr>
      </w:pPr>
      <w:r>
        <w:rPr>
          <w:rFonts w:ascii="Times New Roman" w:hAnsi="Times New Roman" w:cs="Times New Roman"/>
          <w:i/>
          <w:sz w:val="24"/>
        </w:rPr>
        <w:t>Самостоятельная работа над заданием в малых группах</w:t>
      </w:r>
    </w:p>
    <w:p w:rsidR="00437D1A" w:rsidRDefault="00437D1A" w:rsidP="00A05DA3">
      <w:pPr>
        <w:spacing w:after="0"/>
        <w:ind w:firstLine="567"/>
        <w:jc w:val="both"/>
        <w:rPr>
          <w:rFonts w:ascii="Times New Roman" w:hAnsi="Times New Roman" w:cs="Times New Roman"/>
          <w:sz w:val="24"/>
        </w:rPr>
      </w:pPr>
      <w:r>
        <w:rPr>
          <w:rFonts w:ascii="Times New Roman" w:hAnsi="Times New Roman" w:cs="Times New Roman"/>
          <w:sz w:val="24"/>
        </w:rPr>
        <w:t>Как вы считаете, существует ли в современном российском обществе ответственность власти и граждан за выполнение взаимных обязательств о поддержке законности и порядка, соблюдении прав граждан и объединений?</w:t>
      </w:r>
    </w:p>
    <w:p w:rsidR="00437D1A" w:rsidRDefault="00437D1A" w:rsidP="00A05DA3">
      <w:pPr>
        <w:spacing w:after="0"/>
        <w:ind w:firstLine="567"/>
        <w:jc w:val="both"/>
        <w:rPr>
          <w:rFonts w:ascii="Times New Roman" w:hAnsi="Times New Roman" w:cs="Times New Roman"/>
          <w:i/>
          <w:sz w:val="24"/>
        </w:rPr>
      </w:pPr>
      <w:r>
        <w:rPr>
          <w:rFonts w:ascii="Times New Roman" w:hAnsi="Times New Roman" w:cs="Times New Roman"/>
          <w:i/>
          <w:sz w:val="24"/>
        </w:rPr>
        <w:t>Задание на дом</w:t>
      </w:r>
    </w:p>
    <w:p w:rsidR="00437D1A" w:rsidRDefault="00305D7A" w:rsidP="00A05DA3">
      <w:pPr>
        <w:spacing w:after="0"/>
        <w:ind w:firstLine="567"/>
        <w:jc w:val="both"/>
        <w:rPr>
          <w:rFonts w:ascii="Times New Roman" w:hAnsi="Times New Roman" w:cs="Times New Roman"/>
          <w:sz w:val="24"/>
        </w:rPr>
      </w:pPr>
      <w:r>
        <w:rPr>
          <w:rFonts w:ascii="Times New Roman" w:hAnsi="Times New Roman" w:cs="Times New Roman"/>
          <w:sz w:val="24"/>
        </w:rPr>
        <w:t xml:space="preserve">Почему гражданское общество занимает положение между государством и личностью, </w:t>
      </w:r>
      <w:proofErr w:type="gramStart"/>
      <w:r>
        <w:rPr>
          <w:rFonts w:ascii="Times New Roman" w:hAnsi="Times New Roman" w:cs="Times New Roman"/>
          <w:sz w:val="24"/>
        </w:rPr>
        <w:t>выполняя роль</w:t>
      </w:r>
      <w:proofErr w:type="gramEnd"/>
      <w:r>
        <w:rPr>
          <w:rFonts w:ascii="Times New Roman" w:hAnsi="Times New Roman" w:cs="Times New Roman"/>
          <w:sz w:val="24"/>
        </w:rPr>
        <w:t xml:space="preserve"> «мостика» между ними?</w:t>
      </w:r>
    </w:p>
    <w:p w:rsidR="00DB79EA" w:rsidRDefault="00DB79EA" w:rsidP="00DB79EA">
      <w:pPr>
        <w:spacing w:after="0"/>
        <w:ind w:firstLine="567"/>
        <w:jc w:val="center"/>
        <w:rPr>
          <w:rFonts w:ascii="Times New Roman" w:hAnsi="Times New Roman" w:cs="Times New Roman"/>
          <w:b/>
          <w:sz w:val="24"/>
        </w:rPr>
      </w:pPr>
    </w:p>
    <w:p w:rsidR="00DB79EA" w:rsidRPr="00DB79EA" w:rsidRDefault="00DB79EA" w:rsidP="00DB79EA">
      <w:pPr>
        <w:spacing w:after="0"/>
        <w:ind w:firstLine="567"/>
        <w:jc w:val="center"/>
        <w:rPr>
          <w:rFonts w:ascii="Times New Roman" w:hAnsi="Times New Roman" w:cs="Times New Roman"/>
          <w:b/>
          <w:sz w:val="24"/>
        </w:rPr>
      </w:pPr>
      <w:r w:rsidRPr="00DB79EA">
        <w:rPr>
          <w:rFonts w:ascii="Times New Roman" w:hAnsi="Times New Roman" w:cs="Times New Roman"/>
          <w:b/>
          <w:sz w:val="24"/>
        </w:rPr>
        <w:t>Опыт использования приёмов  и методов технологии развития</w:t>
      </w:r>
    </w:p>
    <w:p w:rsidR="00305D7A" w:rsidRDefault="00DB79EA" w:rsidP="00DB79EA">
      <w:pPr>
        <w:spacing w:after="0"/>
        <w:ind w:firstLine="567"/>
        <w:jc w:val="center"/>
        <w:rPr>
          <w:rFonts w:ascii="Times New Roman" w:hAnsi="Times New Roman" w:cs="Times New Roman"/>
          <w:b/>
          <w:sz w:val="24"/>
        </w:rPr>
      </w:pPr>
      <w:r w:rsidRPr="00DB79EA">
        <w:rPr>
          <w:rFonts w:ascii="Times New Roman" w:hAnsi="Times New Roman" w:cs="Times New Roman"/>
          <w:b/>
          <w:sz w:val="24"/>
        </w:rPr>
        <w:t>критического мышления на уроках истории</w:t>
      </w:r>
      <w:r>
        <w:rPr>
          <w:rFonts w:ascii="Times New Roman" w:hAnsi="Times New Roman" w:cs="Times New Roman"/>
          <w:b/>
          <w:sz w:val="24"/>
        </w:rPr>
        <w:t xml:space="preserve"> и обществоз</w:t>
      </w:r>
      <w:r w:rsidR="00A24D41">
        <w:rPr>
          <w:rFonts w:ascii="Times New Roman" w:hAnsi="Times New Roman" w:cs="Times New Roman"/>
          <w:b/>
          <w:sz w:val="24"/>
        </w:rPr>
        <w:t>на</w:t>
      </w:r>
      <w:r>
        <w:rPr>
          <w:rFonts w:ascii="Times New Roman" w:hAnsi="Times New Roman" w:cs="Times New Roman"/>
          <w:b/>
          <w:sz w:val="24"/>
        </w:rPr>
        <w:t>ния</w:t>
      </w:r>
    </w:p>
    <w:p w:rsidR="00A24D41" w:rsidRDefault="00A24D41" w:rsidP="00A24D41">
      <w:pPr>
        <w:spacing w:after="0"/>
        <w:ind w:firstLine="567"/>
        <w:jc w:val="both"/>
        <w:rPr>
          <w:rFonts w:ascii="Times New Roman" w:hAnsi="Times New Roman" w:cs="Times New Roman"/>
          <w:sz w:val="24"/>
        </w:rPr>
      </w:pPr>
    </w:p>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lastRenderedPageBreak/>
        <w:t>На своих уроках я часто применяю отдельные приёмы ТРКМЧП. Одним из них является  ИНСЕРТ - маркировка текста значками по мере его чтения. В процессе чтения текста ученик карандашом или маркером делает пометки на полях: “V” - уже знал, «+»- новое</w:t>
      </w:r>
      <w:proofErr w:type="gramStart"/>
      <w:r w:rsidRPr="00A24D41">
        <w:rPr>
          <w:rFonts w:ascii="Times New Roman" w:hAnsi="Times New Roman" w:cs="Times New Roman"/>
          <w:sz w:val="24"/>
        </w:rPr>
        <w:t>,  «</w:t>
      </w:r>
      <w:proofErr w:type="gramEnd"/>
      <w:r w:rsidRPr="00A24D41">
        <w:rPr>
          <w:rFonts w:ascii="Times New Roman" w:hAnsi="Times New Roman" w:cs="Times New Roman"/>
          <w:sz w:val="24"/>
        </w:rPr>
        <w:t>-» - думал иначе, «?»- не понял, есть вопросы.  Этот приём можно использовать при работе с текстом исторического источника.</w:t>
      </w:r>
      <w:r>
        <w:rPr>
          <w:rFonts w:ascii="Times New Roman" w:hAnsi="Times New Roman" w:cs="Times New Roman"/>
          <w:sz w:val="24"/>
        </w:rPr>
        <w:t xml:space="preserve"> </w:t>
      </w:r>
    </w:p>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В 10 классе учащиеся при изучении темы </w:t>
      </w:r>
      <w:r w:rsidRPr="00A24D41">
        <w:rPr>
          <w:rFonts w:ascii="Times New Roman" w:hAnsi="Times New Roman" w:cs="Times New Roman"/>
          <w:i/>
          <w:sz w:val="24"/>
        </w:rPr>
        <w:t>«Восточные славяне в 6 – 9 веках»</w:t>
      </w:r>
      <w:r w:rsidRPr="00A24D41">
        <w:rPr>
          <w:rFonts w:ascii="Times New Roman" w:hAnsi="Times New Roman" w:cs="Times New Roman"/>
          <w:sz w:val="24"/>
        </w:rPr>
        <w:t xml:space="preserve"> из летописи «Повесть временных лет» узнают о территории расселения восточных славян, о деятельности первых князей. Так как первое знакомство  с этим источником происходит в 7 классе, в 10 классе, используя условные значки можно проверить свои предположения («</w:t>
      </w:r>
      <w:r w:rsidRPr="00A24D41">
        <w:rPr>
          <w:rFonts w:ascii="Times New Roman" w:hAnsi="Times New Roman" w:cs="Times New Roman"/>
          <w:sz w:val="24"/>
          <w:lang w:val="en-US"/>
        </w:rPr>
        <w:t>v</w:t>
      </w:r>
      <w:r w:rsidRPr="00A24D41">
        <w:rPr>
          <w:rFonts w:ascii="Times New Roman" w:hAnsi="Times New Roman" w:cs="Times New Roman"/>
          <w:sz w:val="24"/>
        </w:rPr>
        <w:t>»), осознать новые знания</w:t>
      </w:r>
      <w:proofErr w:type="gramStart"/>
      <w:r w:rsidRPr="00A24D41">
        <w:rPr>
          <w:rFonts w:ascii="Times New Roman" w:hAnsi="Times New Roman" w:cs="Times New Roman"/>
          <w:sz w:val="24"/>
        </w:rPr>
        <w:t xml:space="preserve"> («+»), </w:t>
      </w:r>
      <w:proofErr w:type="gramEnd"/>
      <w:r w:rsidRPr="00A24D41">
        <w:rPr>
          <w:rFonts w:ascii="Times New Roman" w:hAnsi="Times New Roman" w:cs="Times New Roman"/>
          <w:sz w:val="24"/>
        </w:rPr>
        <w:t>исправить неверные предположения («-»), пробудить дальнейший интерес к теме («?»). Учитель выступает в роли помощника, комментируя непонятные отрывки текста, отвечая на вопросы учеников.</w:t>
      </w:r>
    </w:p>
    <w:p w:rsidR="00A24D41" w:rsidRDefault="00A24D41" w:rsidP="00A24D41">
      <w:pPr>
        <w:spacing w:after="0"/>
        <w:ind w:firstLine="567"/>
        <w:jc w:val="both"/>
        <w:rPr>
          <w:rFonts w:ascii="Times New Roman" w:hAnsi="Times New Roman" w:cs="Times New Roman"/>
          <w:bCs/>
          <w:sz w:val="24"/>
        </w:rPr>
      </w:pPr>
      <w:r w:rsidRPr="00A24D41">
        <w:rPr>
          <w:rFonts w:ascii="Times New Roman" w:hAnsi="Times New Roman" w:cs="Times New Roman"/>
          <w:sz w:val="24"/>
        </w:rPr>
        <w:t>Приём  ИНСЕРТ  помогает  ученикам читать текст источника более внимательно, способствует  лучшему запоминанию материа</w:t>
      </w:r>
      <w:r w:rsidRPr="00A24D41">
        <w:rPr>
          <w:rFonts w:ascii="Times New Roman" w:hAnsi="Times New Roman" w:cs="Times New Roman"/>
          <w:bCs/>
          <w:sz w:val="24"/>
        </w:rPr>
        <w:t>ла.</w:t>
      </w:r>
      <w:r w:rsidRPr="00A24D41">
        <w:rPr>
          <w:rFonts w:ascii="Times New Roman" w:hAnsi="Times New Roman" w:cs="Times New Roman"/>
          <w:b/>
          <w:bCs/>
          <w:sz w:val="24"/>
        </w:rPr>
        <w:t xml:space="preserve"> </w:t>
      </w:r>
      <w:r w:rsidRPr="00A24D41">
        <w:rPr>
          <w:rFonts w:ascii="Times New Roman" w:hAnsi="Times New Roman" w:cs="Times New Roman"/>
          <w:bCs/>
          <w:sz w:val="24"/>
        </w:rPr>
        <w:t xml:space="preserve">Этот приём осуществляется в несколько этапов.  </w:t>
      </w:r>
    </w:p>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b/>
          <w:bCs/>
          <w:sz w:val="24"/>
        </w:rPr>
        <w:t xml:space="preserve">1 э т а </w:t>
      </w:r>
      <w:proofErr w:type="gramStart"/>
      <w:r w:rsidRPr="00A24D41">
        <w:rPr>
          <w:rFonts w:ascii="Times New Roman" w:hAnsi="Times New Roman" w:cs="Times New Roman"/>
          <w:b/>
          <w:bCs/>
          <w:sz w:val="24"/>
        </w:rPr>
        <w:t>п</w:t>
      </w:r>
      <w:proofErr w:type="gramEnd"/>
      <w:r w:rsidRPr="00A24D41">
        <w:rPr>
          <w:rFonts w:ascii="Times New Roman" w:hAnsi="Times New Roman" w:cs="Times New Roman"/>
          <w:b/>
          <w:bCs/>
          <w:sz w:val="24"/>
        </w:rPr>
        <w:t>:</w:t>
      </w:r>
      <w:r w:rsidRPr="00A24D41">
        <w:rPr>
          <w:rFonts w:ascii="Times New Roman" w:hAnsi="Times New Roman" w:cs="Times New Roman"/>
          <w:sz w:val="24"/>
        </w:rPr>
        <w:t xml:space="preserve"> Предлагается система маркировки текста, чтобы подразделить заключенную в ней информацию. </w:t>
      </w:r>
    </w:p>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b/>
          <w:bCs/>
          <w:sz w:val="24"/>
        </w:rPr>
        <w:t xml:space="preserve">2 э т а </w:t>
      </w:r>
      <w:proofErr w:type="gramStart"/>
      <w:r w:rsidRPr="00A24D41">
        <w:rPr>
          <w:rFonts w:ascii="Times New Roman" w:hAnsi="Times New Roman" w:cs="Times New Roman"/>
          <w:b/>
          <w:bCs/>
          <w:sz w:val="24"/>
        </w:rPr>
        <w:t>п</w:t>
      </w:r>
      <w:proofErr w:type="gramEnd"/>
      <w:r w:rsidRPr="00A24D41">
        <w:rPr>
          <w:rFonts w:ascii="Times New Roman" w:hAnsi="Times New Roman" w:cs="Times New Roman"/>
          <w:b/>
          <w:bCs/>
          <w:sz w:val="24"/>
        </w:rPr>
        <w:t>:</w:t>
      </w:r>
      <w:r w:rsidRPr="00A24D41">
        <w:rPr>
          <w:rFonts w:ascii="Times New Roman" w:hAnsi="Times New Roman" w:cs="Times New Roman"/>
          <w:sz w:val="24"/>
        </w:rPr>
        <w:t xml:space="preserve"> Читая текст, учащиеся помечают соответствующим значком на полях отдельные абзацы и предложения.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b/>
          <w:bCs/>
          <w:sz w:val="24"/>
        </w:rPr>
        <w:t xml:space="preserve">3 э т а </w:t>
      </w:r>
      <w:proofErr w:type="gramStart"/>
      <w:r w:rsidRPr="00A24D41">
        <w:rPr>
          <w:rFonts w:ascii="Times New Roman" w:hAnsi="Times New Roman" w:cs="Times New Roman"/>
          <w:b/>
          <w:bCs/>
          <w:sz w:val="24"/>
        </w:rPr>
        <w:t>п</w:t>
      </w:r>
      <w:proofErr w:type="gramEnd"/>
      <w:r w:rsidRPr="00A24D41">
        <w:rPr>
          <w:rFonts w:ascii="Times New Roman" w:hAnsi="Times New Roman" w:cs="Times New Roman"/>
          <w:b/>
          <w:bCs/>
          <w:sz w:val="24"/>
        </w:rPr>
        <w:t>:</w:t>
      </w:r>
      <w:r w:rsidRPr="00A24D41">
        <w:rPr>
          <w:rFonts w:ascii="Times New Roman" w:hAnsi="Times New Roman" w:cs="Times New Roman"/>
          <w:sz w:val="24"/>
        </w:rPr>
        <w:t xml:space="preserve"> Учащимся предлагается систематизировать информацию, расположив ее в соответствии со своими пометками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A24D41" w:rsidRPr="00A24D41" w:rsidTr="006A06CC">
        <w:tc>
          <w:tcPr>
            <w:tcW w:w="23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w:t>
            </w:r>
            <w:r w:rsidRPr="00A24D41">
              <w:rPr>
                <w:rFonts w:ascii="Times New Roman" w:hAnsi="Times New Roman" w:cs="Times New Roman"/>
                <w:sz w:val="24"/>
                <w:lang w:val="en-US"/>
              </w:rPr>
              <w:t>v</w:t>
            </w:r>
            <w:r w:rsidRPr="00A24D41">
              <w:rPr>
                <w:rFonts w:ascii="Times New Roman" w:hAnsi="Times New Roman" w:cs="Times New Roman"/>
                <w:sz w:val="24"/>
              </w:rPr>
              <w:t>»</w:t>
            </w:r>
          </w:p>
        </w:tc>
        <w:tc>
          <w:tcPr>
            <w:tcW w:w="23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w:t>
            </w:r>
          </w:p>
        </w:tc>
        <w:tc>
          <w:tcPr>
            <w:tcW w:w="23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w:t>
            </w:r>
          </w:p>
        </w:tc>
        <w:tc>
          <w:tcPr>
            <w:tcW w:w="23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w:t>
            </w:r>
          </w:p>
        </w:tc>
      </w:tr>
      <w:tr w:rsidR="00A24D41" w:rsidRPr="00A24D41" w:rsidTr="006A06CC">
        <w:tc>
          <w:tcPr>
            <w:tcW w:w="2392" w:type="dxa"/>
            <w:tcBorders>
              <w:top w:val="single" w:sz="4" w:space="0" w:color="auto"/>
              <w:left w:val="single" w:sz="4" w:space="0" w:color="auto"/>
              <w:bottom w:val="single" w:sz="4" w:space="0" w:color="auto"/>
              <w:right w:val="single" w:sz="4" w:space="0" w:color="auto"/>
            </w:tcBorders>
          </w:tcPr>
          <w:p w:rsidR="00A24D41" w:rsidRPr="00A24D41" w:rsidRDefault="00A24D41" w:rsidP="00A24D41">
            <w:pPr>
              <w:spacing w:after="0"/>
              <w:ind w:firstLine="567"/>
              <w:jc w:val="both"/>
              <w:rPr>
                <w:rFonts w:ascii="Times New Roman" w:hAnsi="Times New Roman" w:cs="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A24D41" w:rsidRPr="00A24D41" w:rsidRDefault="00A24D41" w:rsidP="00A24D41">
            <w:pPr>
              <w:spacing w:after="0"/>
              <w:ind w:firstLine="567"/>
              <w:jc w:val="both"/>
              <w:rPr>
                <w:rFonts w:ascii="Times New Roman" w:hAnsi="Times New Roman" w:cs="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A24D41" w:rsidRPr="00A24D41" w:rsidRDefault="00A24D41" w:rsidP="00A24D41">
            <w:pPr>
              <w:spacing w:after="0"/>
              <w:ind w:firstLine="567"/>
              <w:jc w:val="both"/>
              <w:rPr>
                <w:rFonts w:ascii="Times New Roman" w:hAnsi="Times New Roman" w:cs="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A24D41" w:rsidRPr="00A24D41" w:rsidRDefault="00A24D41" w:rsidP="00A24D41">
            <w:pPr>
              <w:spacing w:after="0"/>
              <w:ind w:firstLine="567"/>
              <w:jc w:val="both"/>
              <w:rPr>
                <w:rFonts w:ascii="Times New Roman" w:hAnsi="Times New Roman" w:cs="Times New Roman"/>
                <w:sz w:val="24"/>
              </w:rPr>
            </w:pPr>
          </w:p>
        </w:tc>
      </w:tr>
    </w:tbl>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b/>
          <w:bCs/>
          <w:sz w:val="24"/>
        </w:rPr>
        <w:t xml:space="preserve">4 э т а </w:t>
      </w:r>
      <w:proofErr w:type="gramStart"/>
      <w:r w:rsidRPr="00A24D41">
        <w:rPr>
          <w:rFonts w:ascii="Times New Roman" w:hAnsi="Times New Roman" w:cs="Times New Roman"/>
          <w:b/>
          <w:bCs/>
          <w:sz w:val="24"/>
        </w:rPr>
        <w:t>п</w:t>
      </w:r>
      <w:proofErr w:type="gramEnd"/>
      <w:r w:rsidRPr="00A24D41">
        <w:rPr>
          <w:rFonts w:ascii="Times New Roman" w:hAnsi="Times New Roman" w:cs="Times New Roman"/>
          <w:b/>
          <w:bCs/>
          <w:sz w:val="24"/>
        </w:rPr>
        <w:t>:</w:t>
      </w:r>
      <w:r w:rsidRPr="00A24D41">
        <w:rPr>
          <w:rFonts w:ascii="Times New Roman" w:hAnsi="Times New Roman" w:cs="Times New Roman"/>
          <w:sz w:val="24"/>
        </w:rPr>
        <w:t xml:space="preserve"> Последовательное обсуждение каждой графы таблицы. Работая над заполнением таблицы, ученики выявляют свои представления или более конкретные знания по изучаемой теме и это помогает им </w:t>
      </w:r>
      <w:proofErr w:type="spellStart"/>
      <w:r w:rsidRPr="00A24D41">
        <w:rPr>
          <w:rFonts w:ascii="Times New Roman" w:hAnsi="Times New Roman" w:cs="Times New Roman"/>
          <w:sz w:val="24"/>
        </w:rPr>
        <w:t>придти</w:t>
      </w:r>
      <w:proofErr w:type="spellEnd"/>
      <w:r w:rsidRPr="00A24D41">
        <w:rPr>
          <w:rFonts w:ascii="Times New Roman" w:hAnsi="Times New Roman" w:cs="Times New Roman"/>
          <w:sz w:val="24"/>
        </w:rPr>
        <w:t xml:space="preserve"> к новому знанию. Учителю необходимо уметь принимать все варианты, правильные и не правильные. Часто возникающие варианты противоречат друг другу, и это подталкивает ребят преодолеть противоречия, собрать больше информации, найти аргументы в доказательство своей точки зрения. Прием способствует развитию аналитического мышления, является средством отслеживания понимания материала. Этапы ИНСЕРТА соответствуют трем стадиям: вызов, осмысление, рефлексия.</w:t>
      </w:r>
    </w:p>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bCs/>
          <w:sz w:val="24"/>
        </w:rPr>
        <w:t xml:space="preserve">       Ещё один приём графического</w:t>
      </w:r>
      <w:r w:rsidRPr="00A24D41">
        <w:rPr>
          <w:rFonts w:ascii="Times New Roman" w:hAnsi="Times New Roman" w:cs="Times New Roman"/>
          <w:b/>
          <w:bCs/>
          <w:sz w:val="24"/>
        </w:rPr>
        <w:t xml:space="preserve">  </w:t>
      </w:r>
      <w:r w:rsidRPr="00A24D41">
        <w:rPr>
          <w:rFonts w:ascii="Times New Roman" w:hAnsi="Times New Roman" w:cs="Times New Roman"/>
          <w:bCs/>
          <w:sz w:val="24"/>
        </w:rPr>
        <w:t>оформления текста</w:t>
      </w:r>
      <w:r w:rsidRPr="00A24D41">
        <w:rPr>
          <w:rFonts w:ascii="Times New Roman" w:hAnsi="Times New Roman" w:cs="Times New Roman"/>
          <w:b/>
          <w:bCs/>
          <w:sz w:val="24"/>
        </w:rPr>
        <w:t xml:space="preserve"> </w:t>
      </w:r>
      <w:r w:rsidRPr="00A24D41">
        <w:rPr>
          <w:rFonts w:ascii="Times New Roman" w:hAnsi="Times New Roman" w:cs="Times New Roman"/>
          <w:bCs/>
          <w:sz w:val="24"/>
        </w:rPr>
        <w:t xml:space="preserve"> я использую на своих уроках. Это </w:t>
      </w:r>
      <w:r w:rsidRPr="00A24D41">
        <w:rPr>
          <w:rFonts w:ascii="Times New Roman" w:hAnsi="Times New Roman" w:cs="Times New Roman"/>
          <w:sz w:val="24"/>
        </w:rPr>
        <w:t xml:space="preserve">сводная таблица: «Плюс. Минус. Интересно» (ПМИ) Соответствующие знаки ставят прямо в тексте учебника или заполняют таблицу. Разбирая тему </w:t>
      </w:r>
      <w:r w:rsidRPr="00A24D41">
        <w:rPr>
          <w:rFonts w:ascii="Times New Roman" w:hAnsi="Times New Roman" w:cs="Times New Roman"/>
          <w:i/>
          <w:sz w:val="24"/>
        </w:rPr>
        <w:t>«Экономика СССР в 1953 – 1964 гг.»</w:t>
      </w:r>
      <w:r w:rsidRPr="00A24D41">
        <w:rPr>
          <w:rFonts w:ascii="Times New Roman" w:hAnsi="Times New Roman" w:cs="Times New Roman"/>
          <w:sz w:val="24"/>
        </w:rPr>
        <w:t>, получилась такая таблица:</w:t>
      </w:r>
    </w:p>
    <w:p w:rsidR="00A24D41" w:rsidRPr="00A24D41" w:rsidRDefault="00A24D41" w:rsidP="00A24D41">
      <w:pPr>
        <w:spacing w:after="0"/>
        <w:ind w:firstLine="567"/>
        <w:jc w:val="both"/>
        <w:rPr>
          <w:rFonts w:ascii="Times New Roman" w:hAnsi="Times New Roman" w:cs="Times New Roman"/>
          <w:sz w:val="24"/>
        </w:rPr>
      </w:pPr>
    </w:p>
    <w:tbl>
      <w:tblPr>
        <w:tblStyle w:val="a8"/>
        <w:tblW w:w="0" w:type="auto"/>
        <w:tblLook w:val="01E0" w:firstRow="1" w:lastRow="1" w:firstColumn="1" w:lastColumn="1" w:noHBand="0" w:noVBand="0"/>
      </w:tblPr>
      <w:tblGrid>
        <w:gridCol w:w="3348"/>
        <w:gridCol w:w="3032"/>
        <w:gridCol w:w="3191"/>
      </w:tblGrid>
      <w:tr w:rsidR="00A24D41" w:rsidRPr="00A24D41" w:rsidTr="006A06CC">
        <w:tc>
          <w:tcPr>
            <w:tcW w:w="3348" w:type="dxa"/>
          </w:tcPr>
          <w:p w:rsidR="00A24D41" w:rsidRPr="00A24D41" w:rsidRDefault="00A24D41" w:rsidP="00A24D41">
            <w:pPr>
              <w:spacing w:line="276" w:lineRule="auto"/>
              <w:ind w:firstLine="567"/>
              <w:jc w:val="both"/>
              <w:rPr>
                <w:rFonts w:ascii="Times New Roman" w:hAnsi="Times New Roman" w:cs="Times New Roman"/>
                <w:sz w:val="24"/>
              </w:rPr>
            </w:pPr>
            <w:r w:rsidRPr="00A24D41">
              <w:rPr>
                <w:rFonts w:ascii="Times New Roman" w:hAnsi="Times New Roman" w:cs="Times New Roman"/>
                <w:sz w:val="24"/>
              </w:rPr>
              <w:t>«+» (факты носят положительный характер)</w:t>
            </w:r>
          </w:p>
        </w:tc>
        <w:tc>
          <w:tcPr>
            <w:tcW w:w="3032" w:type="dxa"/>
          </w:tcPr>
          <w:p w:rsidR="00A24D41" w:rsidRPr="00A24D41" w:rsidRDefault="00A24D41" w:rsidP="00A24D41">
            <w:pPr>
              <w:spacing w:line="276" w:lineRule="auto"/>
              <w:ind w:firstLine="567"/>
              <w:jc w:val="both"/>
              <w:rPr>
                <w:rFonts w:ascii="Times New Roman" w:hAnsi="Times New Roman" w:cs="Times New Roman"/>
                <w:sz w:val="24"/>
              </w:rPr>
            </w:pPr>
            <w:r w:rsidRPr="00A24D41">
              <w:rPr>
                <w:rFonts w:ascii="Times New Roman" w:hAnsi="Times New Roman" w:cs="Times New Roman"/>
                <w:sz w:val="24"/>
              </w:rPr>
              <w:t>«-« (отрицательное значение)</w:t>
            </w:r>
          </w:p>
        </w:tc>
        <w:tc>
          <w:tcPr>
            <w:tcW w:w="3191" w:type="dxa"/>
          </w:tcPr>
          <w:p w:rsidR="00A24D41" w:rsidRPr="00A24D41" w:rsidRDefault="00A24D41" w:rsidP="00A24D41">
            <w:pPr>
              <w:spacing w:line="276" w:lineRule="auto"/>
              <w:ind w:firstLine="567"/>
              <w:jc w:val="both"/>
              <w:rPr>
                <w:rFonts w:ascii="Times New Roman" w:hAnsi="Times New Roman" w:cs="Times New Roman"/>
                <w:sz w:val="24"/>
              </w:rPr>
            </w:pPr>
            <w:r w:rsidRPr="00A24D41">
              <w:rPr>
                <w:rFonts w:ascii="Times New Roman" w:hAnsi="Times New Roman" w:cs="Times New Roman"/>
                <w:sz w:val="24"/>
              </w:rPr>
              <w:t>«?» (мне это интересно)</w:t>
            </w:r>
          </w:p>
        </w:tc>
      </w:tr>
      <w:tr w:rsidR="00A24D41" w:rsidRPr="00A24D41" w:rsidTr="006A06CC">
        <w:tc>
          <w:tcPr>
            <w:tcW w:w="3348" w:type="dxa"/>
          </w:tcPr>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Колхозы получили право вносить изменения в свои уставы</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Введены пенсии колхозникам, паспорта</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 xml:space="preserve">Возросли темпы роста с/х. </w:t>
            </w:r>
            <w:r w:rsidRPr="00A24D41">
              <w:rPr>
                <w:rFonts w:ascii="Times New Roman" w:hAnsi="Times New Roman" w:cs="Times New Roman"/>
                <w:sz w:val="24"/>
              </w:rPr>
              <w:lastRenderedPageBreak/>
              <w:t>продукции</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Быстрые темпы развития тяжёлой  промышленности</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Запуск первого в мире  иск. Спутника Земли</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Искусств</w:t>
            </w:r>
            <w:proofErr w:type="gramStart"/>
            <w:r w:rsidRPr="00A24D41">
              <w:rPr>
                <w:rFonts w:ascii="Times New Roman" w:hAnsi="Times New Roman" w:cs="Times New Roman"/>
                <w:sz w:val="24"/>
              </w:rPr>
              <w:t>.</w:t>
            </w:r>
            <w:proofErr w:type="gramEnd"/>
            <w:r w:rsidRPr="00A24D41">
              <w:rPr>
                <w:rFonts w:ascii="Times New Roman" w:hAnsi="Times New Roman" w:cs="Times New Roman"/>
                <w:sz w:val="24"/>
              </w:rPr>
              <w:t xml:space="preserve"> </w:t>
            </w:r>
            <w:proofErr w:type="gramStart"/>
            <w:r w:rsidRPr="00A24D41">
              <w:rPr>
                <w:rFonts w:ascii="Times New Roman" w:hAnsi="Times New Roman" w:cs="Times New Roman"/>
                <w:sz w:val="24"/>
              </w:rPr>
              <w:t>м</w:t>
            </w:r>
            <w:proofErr w:type="gramEnd"/>
            <w:r w:rsidRPr="00A24D41">
              <w:rPr>
                <w:rFonts w:ascii="Times New Roman" w:hAnsi="Times New Roman" w:cs="Times New Roman"/>
                <w:sz w:val="24"/>
              </w:rPr>
              <w:t>атериалы, тепловозы, электровозы.</w:t>
            </w:r>
          </w:p>
        </w:tc>
        <w:tc>
          <w:tcPr>
            <w:tcW w:w="3032" w:type="dxa"/>
          </w:tcPr>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lastRenderedPageBreak/>
              <w:t>Потеря кадров механизаторов и др.</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 xml:space="preserve">Упадок личного хозяйства </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«Кукурузная» эпопея</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 xml:space="preserve">Кризис в освоении целинных земель – эрозия </w:t>
            </w:r>
            <w:r w:rsidRPr="00A24D41">
              <w:rPr>
                <w:rFonts w:ascii="Times New Roman" w:hAnsi="Times New Roman" w:cs="Times New Roman"/>
                <w:sz w:val="24"/>
              </w:rPr>
              <w:lastRenderedPageBreak/>
              <w:t>почв</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Продовольственный кризис</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 xml:space="preserve">Предприятия </w:t>
            </w:r>
            <w:proofErr w:type="gramStart"/>
            <w:r w:rsidRPr="00A24D41">
              <w:rPr>
                <w:rFonts w:ascii="Times New Roman" w:hAnsi="Times New Roman" w:cs="Times New Roman"/>
                <w:sz w:val="24"/>
              </w:rPr>
              <w:t>лёгкой</w:t>
            </w:r>
            <w:proofErr w:type="gramEnd"/>
            <w:r w:rsidRPr="00A24D41">
              <w:rPr>
                <w:rFonts w:ascii="Times New Roman" w:hAnsi="Times New Roman" w:cs="Times New Roman"/>
                <w:sz w:val="24"/>
              </w:rPr>
              <w:t xml:space="preserve"> </w:t>
            </w:r>
            <w:proofErr w:type="spellStart"/>
            <w:r w:rsidRPr="00A24D41">
              <w:rPr>
                <w:rFonts w:ascii="Times New Roman" w:hAnsi="Times New Roman" w:cs="Times New Roman"/>
                <w:sz w:val="24"/>
              </w:rPr>
              <w:t>пром</w:t>
            </w:r>
            <w:proofErr w:type="spellEnd"/>
            <w:r w:rsidRPr="00A24D41">
              <w:rPr>
                <w:rFonts w:ascii="Times New Roman" w:hAnsi="Times New Roman" w:cs="Times New Roman"/>
                <w:sz w:val="24"/>
              </w:rPr>
              <w:t>. отставали</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Реформа управления народным хозяйством</w:t>
            </w:r>
          </w:p>
        </w:tc>
        <w:tc>
          <w:tcPr>
            <w:tcW w:w="3191" w:type="dxa"/>
          </w:tcPr>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lastRenderedPageBreak/>
              <w:t>Экономический курс Маленкова – интенсивный путь</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t>Экономический курс Хрущева – экстенсивный путь</w:t>
            </w:r>
          </w:p>
          <w:p w:rsidR="00A24D41" w:rsidRPr="00A24D41" w:rsidRDefault="00A24D41" w:rsidP="00A24D41">
            <w:pPr>
              <w:spacing w:line="276" w:lineRule="auto"/>
              <w:jc w:val="both"/>
              <w:rPr>
                <w:rFonts w:ascii="Times New Roman" w:hAnsi="Times New Roman" w:cs="Times New Roman"/>
                <w:sz w:val="24"/>
              </w:rPr>
            </w:pPr>
            <w:r w:rsidRPr="00A24D41">
              <w:rPr>
                <w:rFonts w:ascii="Times New Roman" w:hAnsi="Times New Roman" w:cs="Times New Roman"/>
                <w:sz w:val="24"/>
              </w:rPr>
              <w:lastRenderedPageBreak/>
              <w:t>Социальная политика направлена  на улучшение жизни народа</w:t>
            </w:r>
          </w:p>
          <w:p w:rsidR="00A24D41" w:rsidRPr="00A24D41" w:rsidRDefault="00A24D41" w:rsidP="00A24D41">
            <w:pPr>
              <w:spacing w:line="276" w:lineRule="auto"/>
              <w:ind w:firstLine="567"/>
              <w:jc w:val="both"/>
              <w:rPr>
                <w:rFonts w:ascii="Times New Roman" w:hAnsi="Times New Roman" w:cs="Times New Roman"/>
                <w:sz w:val="24"/>
              </w:rPr>
            </w:pPr>
          </w:p>
          <w:p w:rsidR="00A24D41" w:rsidRPr="00A24D41" w:rsidRDefault="00A24D41" w:rsidP="00A24D41">
            <w:pPr>
              <w:spacing w:line="276" w:lineRule="auto"/>
              <w:ind w:firstLine="567"/>
              <w:jc w:val="both"/>
              <w:rPr>
                <w:rFonts w:ascii="Times New Roman" w:hAnsi="Times New Roman" w:cs="Times New Roman"/>
                <w:sz w:val="24"/>
              </w:rPr>
            </w:pPr>
          </w:p>
        </w:tc>
      </w:tr>
    </w:tbl>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lastRenderedPageBreak/>
        <w:t xml:space="preserve">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Как мы видим, сводные таблицы можно использовать не только при работе с информационным текстом, но и при работе с историческими документами.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Ещё один приём, который я использую в своей работе, это составление КЛАСТЕРА. Это способ графической организации материала, позволяет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w:t>
      </w:r>
      <w:r w:rsidRPr="00A24D41">
        <w:rPr>
          <w:rFonts w:ascii="Times New Roman" w:hAnsi="Times New Roman" w:cs="Times New Roman"/>
          <w:bCs/>
          <w:sz w:val="24"/>
        </w:rPr>
        <w:t>Последовательность действий проста и логична:</w:t>
      </w:r>
      <w:r w:rsidRPr="00A24D41">
        <w:rPr>
          <w:rFonts w:ascii="Times New Roman" w:hAnsi="Times New Roman" w:cs="Times New Roman"/>
          <w:sz w:val="24"/>
        </w:rPr>
        <w:t xml:space="preserve">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1. Посередине чистого листа (классной доски) написать ключевое слово или предложение, которое является «сердцем» идеи, темы.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2. Вокруг «накидать» слова или предложения, выражающие идеи, факты, образы, подходящие для данной темы.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3. По мере записи, появившиеся слова соединяются прямыми линиями с ключевым понятием. У каждой из «веточек» в свою очередь тоже появляются «веточки»,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В работе над кластерами необходимо соблюдать </w:t>
      </w:r>
      <w:r w:rsidRPr="00A24D41">
        <w:rPr>
          <w:rFonts w:ascii="Times New Roman" w:hAnsi="Times New Roman" w:cs="Times New Roman"/>
          <w:bCs/>
          <w:sz w:val="24"/>
        </w:rPr>
        <w:t>следующие правила</w:t>
      </w:r>
      <w:r w:rsidRPr="00A24D41">
        <w:rPr>
          <w:rFonts w:ascii="Times New Roman" w:hAnsi="Times New Roman" w:cs="Times New Roman"/>
          <w:sz w:val="24"/>
        </w:rPr>
        <w:t xml:space="preserve">: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1. Не бояться записывать все, что приходит на ум. Дать волю воображению и интуиции.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2. Продолжать работу, пока не кончится время или идеи не иссякнут.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3. Постараться построить как можно больше связей. Не следовать по заранее определенному плану.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 </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Для формирования навыков работы с источниками я часто использую приём  ПОПС (позиция, обоснование, подтверждение, следствие). Этот приём помогает высказывать аргументированную точку зрения, как автора документа, так и самого ученика.   Предлагается прочитать документ, выделить основную мысль, начиная её словами «Я считаю, что…». Далее следует обоснование: « Потому что…». Подтверждается эта мысль словами из текста: «Я могу это подтвердить…». И, делается вывод: «Следовательно…». Вывод не должен противоречить первому высказыванию, но может его в чём-то повторить. Анализ доклада министра финансов С. Ю. Витте (1899г.) может выглядеть так:</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 </w:t>
      </w:r>
      <w:r w:rsidRPr="00A24D41">
        <w:rPr>
          <w:rFonts w:ascii="Times New Roman" w:hAnsi="Times New Roman" w:cs="Times New Roman"/>
          <w:b/>
          <w:sz w:val="24"/>
        </w:rPr>
        <w:t>Позиция:</w:t>
      </w:r>
      <w:r w:rsidRPr="00A24D41">
        <w:rPr>
          <w:rFonts w:ascii="Times New Roman" w:hAnsi="Times New Roman" w:cs="Times New Roman"/>
          <w:sz w:val="24"/>
        </w:rPr>
        <w:t xml:space="preserve">      С.Ю. Витте считает, что правительству России сейчас необходимо проводить политику протекционизма, развивать свою промышленность.</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t xml:space="preserve"> </w:t>
      </w:r>
      <w:r w:rsidRPr="00A24D41">
        <w:rPr>
          <w:rFonts w:ascii="Times New Roman" w:hAnsi="Times New Roman" w:cs="Times New Roman"/>
          <w:b/>
          <w:sz w:val="24"/>
        </w:rPr>
        <w:t>Обоснование</w:t>
      </w:r>
      <w:r w:rsidRPr="00A24D41">
        <w:rPr>
          <w:rFonts w:ascii="Times New Roman" w:hAnsi="Times New Roman" w:cs="Times New Roman"/>
          <w:sz w:val="24"/>
        </w:rPr>
        <w:t>: Потому что, Россия свои потребности в промышленных товарах удовлетворяет за счёт импорта из-за границы, расплачиваясь сырьём.</w:t>
      </w:r>
    </w:p>
    <w:p w:rsidR="00A24D41" w:rsidRP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sz w:val="24"/>
        </w:rPr>
        <w:lastRenderedPageBreak/>
        <w:t xml:space="preserve"> </w:t>
      </w:r>
      <w:r w:rsidRPr="00A24D41">
        <w:rPr>
          <w:rFonts w:ascii="Times New Roman" w:hAnsi="Times New Roman" w:cs="Times New Roman"/>
          <w:b/>
          <w:sz w:val="24"/>
        </w:rPr>
        <w:t>Подтверждение:</w:t>
      </w:r>
      <w:r w:rsidRPr="00A24D41">
        <w:rPr>
          <w:rFonts w:ascii="Times New Roman" w:hAnsi="Times New Roman" w:cs="Times New Roman"/>
          <w:sz w:val="24"/>
        </w:rPr>
        <w:t xml:space="preserve">    Я могу подтвердить это словами из доклада С.</w:t>
      </w:r>
      <w:r w:rsidR="00902258">
        <w:rPr>
          <w:rFonts w:ascii="Times New Roman" w:hAnsi="Times New Roman" w:cs="Times New Roman"/>
          <w:sz w:val="24"/>
        </w:rPr>
        <w:t xml:space="preserve"> </w:t>
      </w:r>
      <w:r w:rsidRPr="00A24D41">
        <w:rPr>
          <w:rFonts w:ascii="Times New Roman" w:hAnsi="Times New Roman" w:cs="Times New Roman"/>
          <w:sz w:val="24"/>
        </w:rPr>
        <w:t>Ю.</w:t>
      </w:r>
      <w:r w:rsidR="00902258">
        <w:rPr>
          <w:rFonts w:ascii="Times New Roman" w:hAnsi="Times New Roman" w:cs="Times New Roman"/>
          <w:sz w:val="24"/>
        </w:rPr>
        <w:t xml:space="preserve"> </w:t>
      </w:r>
      <w:r w:rsidRPr="00A24D41">
        <w:rPr>
          <w:rFonts w:ascii="Times New Roman" w:hAnsi="Times New Roman" w:cs="Times New Roman"/>
          <w:sz w:val="24"/>
        </w:rPr>
        <w:t xml:space="preserve">Витте: «Россия и по настоящее время остаётся ещё страной </w:t>
      </w:r>
      <w:proofErr w:type="gramStart"/>
      <w:r w:rsidRPr="00A24D41">
        <w:rPr>
          <w:rFonts w:ascii="Times New Roman" w:hAnsi="Times New Roman" w:cs="Times New Roman"/>
          <w:sz w:val="24"/>
        </w:rPr>
        <w:t>существенно земледельческой</w:t>
      </w:r>
      <w:proofErr w:type="gramEnd"/>
      <w:r w:rsidRPr="00A24D41">
        <w:rPr>
          <w:rFonts w:ascii="Times New Roman" w:hAnsi="Times New Roman" w:cs="Times New Roman"/>
          <w:sz w:val="24"/>
        </w:rPr>
        <w:t>. За все свои обязательства перед иностранцами она расплачивается вывозом сырья, преимущественно хлеба».</w:t>
      </w:r>
    </w:p>
    <w:p w:rsidR="00A24D41" w:rsidRDefault="00A24D41" w:rsidP="00A24D41">
      <w:pPr>
        <w:spacing w:after="0"/>
        <w:ind w:firstLine="567"/>
        <w:jc w:val="both"/>
        <w:rPr>
          <w:rFonts w:ascii="Times New Roman" w:hAnsi="Times New Roman" w:cs="Times New Roman"/>
          <w:sz w:val="24"/>
        </w:rPr>
      </w:pPr>
      <w:r w:rsidRPr="00A24D41">
        <w:rPr>
          <w:rFonts w:ascii="Times New Roman" w:hAnsi="Times New Roman" w:cs="Times New Roman"/>
          <w:b/>
          <w:sz w:val="24"/>
        </w:rPr>
        <w:t>Следствие:</w:t>
      </w:r>
      <w:r w:rsidRPr="00A24D41">
        <w:rPr>
          <w:rFonts w:ascii="Times New Roman" w:hAnsi="Times New Roman" w:cs="Times New Roman"/>
          <w:sz w:val="24"/>
        </w:rPr>
        <w:t xml:space="preserve">    Следовательно, экономическая и политическая задача – создание своей собственной промышленности.</w:t>
      </w:r>
    </w:p>
    <w:p w:rsidR="003A2AEC" w:rsidRPr="003A2AEC" w:rsidRDefault="003A2AEC" w:rsidP="003A2AEC">
      <w:pPr>
        <w:spacing w:after="0"/>
        <w:ind w:firstLine="567"/>
        <w:jc w:val="both"/>
        <w:rPr>
          <w:rFonts w:ascii="Times New Roman" w:hAnsi="Times New Roman" w:cs="Times New Roman"/>
          <w:sz w:val="24"/>
        </w:rPr>
      </w:pPr>
      <w:r w:rsidRPr="003A2AEC">
        <w:rPr>
          <w:rFonts w:ascii="Times New Roman" w:hAnsi="Times New Roman" w:cs="Times New Roman"/>
          <w:b/>
          <w:sz w:val="24"/>
        </w:rPr>
        <w:t>Перепутанные логические цепочки</w:t>
      </w:r>
      <w:r w:rsidRPr="003A2AEC">
        <w:rPr>
          <w:rFonts w:ascii="Times New Roman" w:hAnsi="Times New Roman" w:cs="Times New Roman"/>
          <w:sz w:val="24"/>
        </w:rPr>
        <w:t>. На отдельные листы или на доску выписываются 5-6 событий из текста (как правило, историко-хронологического).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В таком виде это задание используется на стадии вызова. На стадии рефлексии, учащимся предлагается расставить события в правильной последовательности после прочтения текста или лекции учителя. Аналогичные формы заданий встречаются в тестах ЕГЭ, поэтому такие формы работы на уроке помогают учащимся подготовиться к предстоящим экзаменам.</w:t>
      </w:r>
    </w:p>
    <w:p w:rsidR="00A24D41" w:rsidRDefault="003A2AEC" w:rsidP="00A24D41">
      <w:pPr>
        <w:spacing w:after="0"/>
        <w:ind w:firstLine="567"/>
        <w:jc w:val="both"/>
        <w:rPr>
          <w:rFonts w:ascii="Times New Roman" w:hAnsi="Times New Roman" w:cs="Times New Roman"/>
          <w:sz w:val="24"/>
        </w:rPr>
      </w:pPr>
      <w:r w:rsidRPr="003A2AEC">
        <w:rPr>
          <w:rFonts w:ascii="Times New Roman" w:hAnsi="Times New Roman" w:cs="Times New Roman"/>
          <w:sz w:val="24"/>
        </w:rPr>
        <w:t>В своей работе я использую как отдельные приёмы, так и технологию в целом.</w:t>
      </w:r>
      <w:r w:rsidR="003638DD">
        <w:rPr>
          <w:rFonts w:ascii="Times New Roman" w:hAnsi="Times New Roman" w:cs="Times New Roman"/>
          <w:sz w:val="24"/>
        </w:rPr>
        <w:t xml:space="preserve"> </w:t>
      </w:r>
      <w:r w:rsidR="00C86977">
        <w:rPr>
          <w:rFonts w:ascii="Times New Roman" w:hAnsi="Times New Roman" w:cs="Times New Roman"/>
          <w:sz w:val="24"/>
        </w:rPr>
        <w:t xml:space="preserve">В ходе работы в данной технологии </w:t>
      </w:r>
      <w:r w:rsidR="00C86977" w:rsidRPr="00C86977">
        <w:rPr>
          <w:rFonts w:ascii="Times New Roman" w:hAnsi="Times New Roman" w:cs="Times New Roman"/>
          <w:sz w:val="24"/>
        </w:rPr>
        <w:t>было выявлено</w:t>
      </w:r>
      <w:r w:rsidR="00C86977">
        <w:rPr>
          <w:rFonts w:ascii="Times New Roman" w:hAnsi="Times New Roman" w:cs="Times New Roman"/>
          <w:sz w:val="24"/>
        </w:rPr>
        <w:t>,</w:t>
      </w:r>
      <w:r w:rsidR="00C86977" w:rsidRPr="00C86977">
        <w:rPr>
          <w:rFonts w:ascii="Times New Roman" w:hAnsi="Times New Roman" w:cs="Times New Roman"/>
          <w:sz w:val="24"/>
        </w:rPr>
        <w:t xml:space="preserve"> что  некоторые приемы в большей степени направлены на формирование </w:t>
      </w:r>
      <w:proofErr w:type="gramStart"/>
      <w:r w:rsidR="00C86977" w:rsidRPr="00C86977">
        <w:rPr>
          <w:rFonts w:ascii="Times New Roman" w:hAnsi="Times New Roman" w:cs="Times New Roman"/>
          <w:sz w:val="24"/>
        </w:rPr>
        <w:t>определенных</w:t>
      </w:r>
      <w:proofErr w:type="gramEnd"/>
      <w:r w:rsidR="00C86977" w:rsidRPr="00C86977">
        <w:rPr>
          <w:rFonts w:ascii="Times New Roman" w:hAnsi="Times New Roman" w:cs="Times New Roman"/>
          <w:sz w:val="24"/>
        </w:rPr>
        <w:t xml:space="preserve"> компетенция (результат представлен в таблице</w:t>
      </w:r>
      <w:r w:rsidR="00C86977">
        <w:rPr>
          <w:rFonts w:ascii="Times New Roman" w:hAnsi="Times New Roman" w:cs="Times New Roman"/>
          <w:sz w:val="24"/>
        </w:rPr>
        <w:t>)</w:t>
      </w:r>
      <w:r w:rsidR="00C86977" w:rsidRPr="00C86977">
        <w:rPr>
          <w:rFonts w:ascii="Times New Roman" w:hAnsi="Times New Roman" w:cs="Times New Roman"/>
          <w:sz w:val="24"/>
        </w:rPr>
        <w:t>.</w:t>
      </w:r>
    </w:p>
    <w:tbl>
      <w:tblPr>
        <w:tblStyle w:val="a8"/>
        <w:tblW w:w="0" w:type="auto"/>
        <w:jc w:val="center"/>
        <w:tblLook w:val="01E0" w:firstRow="1" w:lastRow="1" w:firstColumn="1" w:lastColumn="1" w:noHBand="0" w:noVBand="0"/>
      </w:tblPr>
      <w:tblGrid>
        <w:gridCol w:w="3616"/>
        <w:gridCol w:w="5955"/>
      </w:tblGrid>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Прием ТРКМ</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Формируемая компетенция</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Шесть шляп мышления</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Ценностно-смысловые, информационные, коммуникационные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Мозговой штурм</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Ценностно-смысловые, коммуникативные, учебно-познавательные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proofErr w:type="spellStart"/>
            <w:r w:rsidRPr="00C86977">
              <w:rPr>
                <w:rFonts w:ascii="Times New Roman" w:hAnsi="Times New Roman" w:cs="Times New Roman"/>
                <w:sz w:val="24"/>
              </w:rPr>
              <w:t>Фишбоун</w:t>
            </w:r>
            <w:proofErr w:type="spellEnd"/>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Ценностно-смысловые, коммуникативные, учебно-</w:t>
            </w:r>
            <w:proofErr w:type="spellStart"/>
            <w:r w:rsidRPr="00C86977">
              <w:rPr>
                <w:rFonts w:ascii="Times New Roman" w:hAnsi="Times New Roman" w:cs="Times New Roman"/>
                <w:sz w:val="24"/>
              </w:rPr>
              <w:t>познавательнве</w:t>
            </w:r>
            <w:proofErr w:type="spellEnd"/>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Пресс-конференция</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Ценностно-смысловые, коммуникативные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Концептуальная таблица</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Ценностно-смысловые, коммуникативные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Круги по воде</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Ценностно-смысловые, общекультурные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 xml:space="preserve">Кластер </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Общекультурные, учебно-</w:t>
            </w:r>
            <w:proofErr w:type="spellStart"/>
            <w:r w:rsidRPr="00C86977">
              <w:rPr>
                <w:rFonts w:ascii="Times New Roman" w:hAnsi="Times New Roman" w:cs="Times New Roman"/>
                <w:sz w:val="24"/>
              </w:rPr>
              <w:t>познавательнве</w:t>
            </w:r>
            <w:proofErr w:type="spellEnd"/>
            <w:r w:rsidRPr="00C86977">
              <w:rPr>
                <w:rFonts w:ascii="Times New Roman" w:hAnsi="Times New Roman" w:cs="Times New Roman"/>
                <w:sz w:val="24"/>
              </w:rPr>
              <w:t>, ценностно-смысловые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proofErr w:type="spellStart"/>
            <w:r w:rsidRPr="00C86977">
              <w:rPr>
                <w:rFonts w:ascii="Times New Roman" w:hAnsi="Times New Roman" w:cs="Times New Roman"/>
                <w:sz w:val="24"/>
              </w:rPr>
              <w:t>Синквейн</w:t>
            </w:r>
            <w:proofErr w:type="spellEnd"/>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Общекультурные, учебно-</w:t>
            </w:r>
            <w:proofErr w:type="spellStart"/>
            <w:r w:rsidRPr="00C86977">
              <w:rPr>
                <w:rFonts w:ascii="Times New Roman" w:hAnsi="Times New Roman" w:cs="Times New Roman"/>
                <w:sz w:val="24"/>
              </w:rPr>
              <w:t>познавательнве</w:t>
            </w:r>
            <w:proofErr w:type="spellEnd"/>
            <w:r w:rsidRPr="00C86977">
              <w:rPr>
                <w:rFonts w:ascii="Times New Roman" w:hAnsi="Times New Roman" w:cs="Times New Roman"/>
                <w:sz w:val="24"/>
              </w:rPr>
              <w:t>, ценностно-смысловые, информационные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Лекция со стопами</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Общекультурные, учебно-</w:t>
            </w:r>
            <w:proofErr w:type="spellStart"/>
            <w:r w:rsidRPr="00C86977">
              <w:rPr>
                <w:rFonts w:ascii="Times New Roman" w:hAnsi="Times New Roman" w:cs="Times New Roman"/>
                <w:sz w:val="24"/>
              </w:rPr>
              <w:t>познавательнве</w:t>
            </w:r>
            <w:proofErr w:type="spellEnd"/>
            <w:r w:rsidRPr="00C86977">
              <w:rPr>
                <w:rFonts w:ascii="Times New Roman" w:hAnsi="Times New Roman" w:cs="Times New Roman"/>
                <w:sz w:val="24"/>
              </w:rPr>
              <w:t>, ценностно-смысловые, информационные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Двухчастный дневник</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Общекультурные, учебно-</w:t>
            </w:r>
            <w:proofErr w:type="spellStart"/>
            <w:r w:rsidRPr="00C86977">
              <w:rPr>
                <w:rFonts w:ascii="Times New Roman" w:hAnsi="Times New Roman" w:cs="Times New Roman"/>
                <w:sz w:val="24"/>
              </w:rPr>
              <w:t>познавательнве</w:t>
            </w:r>
            <w:proofErr w:type="spellEnd"/>
            <w:r w:rsidRPr="00C86977">
              <w:rPr>
                <w:rFonts w:ascii="Times New Roman" w:hAnsi="Times New Roman" w:cs="Times New Roman"/>
                <w:sz w:val="24"/>
              </w:rPr>
              <w:t>, ценностно-смысловые, информационные</w:t>
            </w:r>
          </w:p>
        </w:tc>
      </w:tr>
      <w:tr w:rsidR="00C86977" w:rsidRPr="00C86977" w:rsidTr="006A06CC">
        <w:trPr>
          <w:trHeight w:val="551"/>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Корзина идей, понятий, имен</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Коммуникативные, информационные, информационные</w:t>
            </w:r>
          </w:p>
        </w:tc>
      </w:tr>
      <w:tr w:rsidR="00C86977" w:rsidRPr="00C86977" w:rsidTr="006A06CC">
        <w:trPr>
          <w:trHeight w:val="552"/>
          <w:jc w:val="center"/>
        </w:trPr>
        <w:tc>
          <w:tcPr>
            <w:tcW w:w="4785" w:type="dxa"/>
          </w:tcPr>
          <w:p w:rsidR="00C86977" w:rsidRPr="00C86977" w:rsidRDefault="00C86977" w:rsidP="00C86977">
            <w:pPr>
              <w:spacing w:line="276" w:lineRule="auto"/>
              <w:ind w:firstLine="567"/>
              <w:jc w:val="both"/>
              <w:rPr>
                <w:rFonts w:ascii="Times New Roman" w:hAnsi="Times New Roman" w:cs="Times New Roman"/>
                <w:sz w:val="24"/>
              </w:rPr>
            </w:pPr>
            <w:proofErr w:type="spellStart"/>
            <w:r w:rsidRPr="00C86977">
              <w:rPr>
                <w:rFonts w:ascii="Times New Roman" w:hAnsi="Times New Roman" w:cs="Times New Roman"/>
                <w:sz w:val="24"/>
              </w:rPr>
              <w:lastRenderedPageBreak/>
              <w:t>Инсерт</w:t>
            </w:r>
            <w:proofErr w:type="spellEnd"/>
            <w:r w:rsidRPr="00C86977">
              <w:rPr>
                <w:rFonts w:ascii="Times New Roman" w:hAnsi="Times New Roman" w:cs="Times New Roman"/>
                <w:sz w:val="24"/>
              </w:rPr>
              <w:t xml:space="preserve"> </w:t>
            </w:r>
          </w:p>
        </w:tc>
        <w:tc>
          <w:tcPr>
            <w:tcW w:w="8463" w:type="dxa"/>
          </w:tcPr>
          <w:p w:rsidR="00C86977" w:rsidRPr="00C86977" w:rsidRDefault="00C86977" w:rsidP="00C86977">
            <w:pPr>
              <w:spacing w:line="276" w:lineRule="auto"/>
              <w:ind w:firstLine="567"/>
              <w:jc w:val="both"/>
              <w:rPr>
                <w:rFonts w:ascii="Times New Roman" w:hAnsi="Times New Roman" w:cs="Times New Roman"/>
                <w:sz w:val="24"/>
              </w:rPr>
            </w:pPr>
            <w:r w:rsidRPr="00C86977">
              <w:rPr>
                <w:rFonts w:ascii="Times New Roman" w:hAnsi="Times New Roman" w:cs="Times New Roman"/>
                <w:sz w:val="24"/>
              </w:rPr>
              <w:t xml:space="preserve">Коммуникативные, информационные, информационные </w:t>
            </w:r>
          </w:p>
        </w:tc>
      </w:tr>
    </w:tbl>
    <w:p w:rsidR="00C86977" w:rsidRDefault="00C86977"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Default="00DD31F8" w:rsidP="00A24D41">
      <w:pPr>
        <w:spacing w:after="0"/>
        <w:ind w:firstLine="567"/>
        <w:jc w:val="both"/>
        <w:rPr>
          <w:rFonts w:ascii="Times New Roman" w:hAnsi="Times New Roman" w:cs="Times New Roman"/>
          <w:sz w:val="24"/>
        </w:rPr>
      </w:pPr>
    </w:p>
    <w:p w:rsidR="00DD31F8" w:rsidRPr="00DD31F8" w:rsidRDefault="00DD31F8" w:rsidP="00DD31F8">
      <w:pPr>
        <w:spacing w:after="0"/>
        <w:ind w:firstLine="567"/>
        <w:jc w:val="center"/>
        <w:rPr>
          <w:rFonts w:ascii="Times New Roman" w:hAnsi="Times New Roman" w:cs="Times New Roman"/>
          <w:b/>
          <w:bCs/>
          <w:sz w:val="24"/>
        </w:rPr>
      </w:pPr>
      <w:r w:rsidRPr="00DD31F8">
        <w:rPr>
          <w:rFonts w:ascii="Times New Roman" w:hAnsi="Times New Roman" w:cs="Times New Roman"/>
          <w:b/>
          <w:bCs/>
          <w:sz w:val="24"/>
        </w:rPr>
        <w:lastRenderedPageBreak/>
        <w:t>Список литературы:</w:t>
      </w:r>
    </w:p>
    <w:p w:rsidR="00DD31F8" w:rsidRPr="00DD31F8" w:rsidRDefault="00DD31F8" w:rsidP="00DD31F8">
      <w:pPr>
        <w:spacing w:after="0"/>
        <w:ind w:firstLine="567"/>
        <w:jc w:val="both"/>
        <w:rPr>
          <w:rFonts w:ascii="Times New Roman" w:hAnsi="Times New Roman" w:cs="Times New Roman"/>
          <w:sz w:val="24"/>
        </w:rPr>
      </w:pPr>
    </w:p>
    <w:p w:rsidR="00DD31F8" w:rsidRPr="00DD31F8" w:rsidRDefault="00DD31F8" w:rsidP="00DD31F8">
      <w:pPr>
        <w:numPr>
          <w:ilvl w:val="0"/>
          <w:numId w:val="5"/>
        </w:numPr>
        <w:spacing w:after="0"/>
        <w:jc w:val="both"/>
        <w:rPr>
          <w:rFonts w:ascii="Times New Roman" w:hAnsi="Times New Roman" w:cs="Times New Roman"/>
          <w:sz w:val="24"/>
        </w:rPr>
      </w:pPr>
      <w:proofErr w:type="spellStart"/>
      <w:r w:rsidRPr="00DD31F8">
        <w:rPr>
          <w:rFonts w:ascii="Times New Roman" w:hAnsi="Times New Roman" w:cs="Times New Roman"/>
          <w:sz w:val="24"/>
        </w:rPr>
        <w:t>Богатенкова</w:t>
      </w:r>
      <w:proofErr w:type="spellEnd"/>
      <w:r w:rsidRPr="00DD31F8">
        <w:rPr>
          <w:rFonts w:ascii="Times New Roman" w:hAnsi="Times New Roman" w:cs="Times New Roman"/>
          <w:sz w:val="24"/>
        </w:rPr>
        <w:t xml:space="preserve"> Н. В., </w:t>
      </w:r>
      <w:proofErr w:type="spellStart"/>
      <w:r w:rsidRPr="00DD31F8">
        <w:rPr>
          <w:rFonts w:ascii="Times New Roman" w:hAnsi="Times New Roman" w:cs="Times New Roman"/>
          <w:sz w:val="24"/>
        </w:rPr>
        <w:t>Муштавинская</w:t>
      </w:r>
      <w:proofErr w:type="spellEnd"/>
      <w:r w:rsidRPr="00DD31F8">
        <w:rPr>
          <w:rFonts w:ascii="Times New Roman" w:hAnsi="Times New Roman" w:cs="Times New Roman"/>
          <w:sz w:val="24"/>
        </w:rPr>
        <w:t xml:space="preserve"> И.В. Технология развития критического мышления на уроках истории и краеведения. СПб: СПб</w:t>
      </w:r>
      <w:proofErr w:type="gramStart"/>
      <w:r w:rsidRPr="00DD31F8">
        <w:rPr>
          <w:rFonts w:ascii="Times New Roman" w:hAnsi="Times New Roman" w:cs="Times New Roman"/>
          <w:sz w:val="24"/>
        </w:rPr>
        <w:t>.</w:t>
      </w:r>
      <w:proofErr w:type="gramEnd"/>
      <w:r w:rsidRPr="00DD31F8">
        <w:rPr>
          <w:rFonts w:ascii="Times New Roman" w:hAnsi="Times New Roman" w:cs="Times New Roman"/>
          <w:sz w:val="24"/>
        </w:rPr>
        <w:t xml:space="preserve"> </w:t>
      </w:r>
      <w:proofErr w:type="gramStart"/>
      <w:r w:rsidRPr="00DD31F8">
        <w:rPr>
          <w:rFonts w:ascii="Times New Roman" w:hAnsi="Times New Roman" w:cs="Times New Roman"/>
          <w:sz w:val="24"/>
        </w:rPr>
        <w:t>г</w:t>
      </w:r>
      <w:proofErr w:type="gramEnd"/>
      <w:r w:rsidRPr="00DD31F8">
        <w:rPr>
          <w:rFonts w:ascii="Times New Roman" w:hAnsi="Times New Roman" w:cs="Times New Roman"/>
          <w:sz w:val="24"/>
        </w:rPr>
        <w:t xml:space="preserve">ос. ун-т </w:t>
      </w:r>
      <w:proofErr w:type="spellStart"/>
      <w:r w:rsidRPr="00DD31F8">
        <w:rPr>
          <w:rFonts w:ascii="Times New Roman" w:hAnsi="Times New Roman" w:cs="Times New Roman"/>
          <w:sz w:val="24"/>
        </w:rPr>
        <w:t>пед</w:t>
      </w:r>
      <w:proofErr w:type="spellEnd"/>
      <w:r w:rsidRPr="00DD31F8">
        <w:rPr>
          <w:rFonts w:ascii="Times New Roman" w:hAnsi="Times New Roman" w:cs="Times New Roman"/>
          <w:sz w:val="24"/>
        </w:rPr>
        <w:t xml:space="preserve">. мастерства, 2001. 79 с. </w:t>
      </w:r>
    </w:p>
    <w:p w:rsidR="00DD31F8" w:rsidRPr="00DD31F8" w:rsidRDefault="00DD31F8" w:rsidP="00DD31F8">
      <w:pPr>
        <w:numPr>
          <w:ilvl w:val="0"/>
          <w:numId w:val="5"/>
        </w:numPr>
        <w:spacing w:after="0"/>
        <w:jc w:val="both"/>
        <w:rPr>
          <w:rFonts w:ascii="Times New Roman" w:hAnsi="Times New Roman" w:cs="Times New Roman"/>
          <w:sz w:val="24"/>
        </w:rPr>
      </w:pPr>
      <w:r w:rsidRPr="00DD31F8">
        <w:rPr>
          <w:rFonts w:ascii="Times New Roman" w:hAnsi="Times New Roman" w:cs="Times New Roman"/>
          <w:sz w:val="24"/>
        </w:rPr>
        <w:t xml:space="preserve">Борисова </w:t>
      </w:r>
      <w:proofErr w:type="spellStart"/>
      <w:r w:rsidRPr="00DD31F8">
        <w:rPr>
          <w:rFonts w:ascii="Times New Roman" w:hAnsi="Times New Roman" w:cs="Times New Roman"/>
          <w:sz w:val="24"/>
        </w:rPr>
        <w:t>Н.В.Шатохина</w:t>
      </w:r>
      <w:proofErr w:type="spellEnd"/>
      <w:r w:rsidRPr="00DD31F8">
        <w:rPr>
          <w:rFonts w:ascii="Times New Roman" w:hAnsi="Times New Roman" w:cs="Times New Roman"/>
          <w:sz w:val="24"/>
        </w:rPr>
        <w:t xml:space="preserve"> Л.Ф. Технологические подходы и интерактивные методы. М </w:t>
      </w:r>
      <w:smartTag w:uri="urn:schemas-microsoft-com:office:smarttags" w:element="metricconverter">
        <w:smartTagPr>
          <w:attr w:name="ProductID" w:val="2005 г"/>
        </w:smartTagPr>
        <w:r w:rsidRPr="00DD31F8">
          <w:rPr>
            <w:rFonts w:ascii="Times New Roman" w:hAnsi="Times New Roman" w:cs="Times New Roman"/>
            <w:sz w:val="24"/>
          </w:rPr>
          <w:t>2005 г</w:t>
        </w:r>
      </w:smartTag>
      <w:r w:rsidRPr="00DD31F8">
        <w:rPr>
          <w:rFonts w:ascii="Times New Roman" w:hAnsi="Times New Roman" w:cs="Times New Roman"/>
          <w:sz w:val="24"/>
        </w:rPr>
        <w:t>.</w:t>
      </w:r>
    </w:p>
    <w:p w:rsidR="00DD31F8" w:rsidRPr="00DD31F8" w:rsidRDefault="00DD31F8" w:rsidP="00DD31F8">
      <w:pPr>
        <w:numPr>
          <w:ilvl w:val="0"/>
          <w:numId w:val="5"/>
        </w:numPr>
        <w:spacing w:after="0"/>
        <w:jc w:val="both"/>
        <w:rPr>
          <w:rFonts w:ascii="Times New Roman" w:hAnsi="Times New Roman" w:cs="Times New Roman"/>
          <w:sz w:val="24"/>
        </w:rPr>
      </w:pPr>
      <w:proofErr w:type="spellStart"/>
      <w:r w:rsidRPr="00DD31F8">
        <w:rPr>
          <w:rFonts w:ascii="Times New Roman" w:hAnsi="Times New Roman" w:cs="Times New Roman"/>
          <w:sz w:val="24"/>
        </w:rPr>
        <w:t>Бустром</w:t>
      </w:r>
      <w:proofErr w:type="spellEnd"/>
      <w:r w:rsidRPr="00DD31F8">
        <w:rPr>
          <w:rFonts w:ascii="Times New Roman" w:hAnsi="Times New Roman" w:cs="Times New Roman"/>
          <w:sz w:val="24"/>
        </w:rPr>
        <w:t xml:space="preserve"> Р. Развитие творческого и критического мышления. М.: Изд-во </w:t>
      </w:r>
      <w:proofErr w:type="gramStart"/>
      <w:r w:rsidRPr="00DD31F8">
        <w:rPr>
          <w:rFonts w:ascii="Times New Roman" w:hAnsi="Times New Roman" w:cs="Times New Roman"/>
          <w:sz w:val="24"/>
        </w:rPr>
        <w:t>Ин-та</w:t>
      </w:r>
      <w:proofErr w:type="gramEnd"/>
      <w:r w:rsidRPr="00DD31F8">
        <w:rPr>
          <w:rFonts w:ascii="Times New Roman" w:hAnsi="Times New Roman" w:cs="Times New Roman"/>
          <w:sz w:val="24"/>
        </w:rPr>
        <w:t xml:space="preserve"> «Открытое общество», 2000.</w:t>
      </w:r>
    </w:p>
    <w:p w:rsidR="00DD31F8" w:rsidRPr="00DD31F8" w:rsidRDefault="00DD31F8" w:rsidP="00DD31F8">
      <w:pPr>
        <w:numPr>
          <w:ilvl w:val="0"/>
          <w:numId w:val="5"/>
        </w:numPr>
        <w:spacing w:after="0"/>
        <w:jc w:val="both"/>
        <w:rPr>
          <w:rFonts w:ascii="Times New Roman" w:hAnsi="Times New Roman" w:cs="Times New Roman"/>
          <w:sz w:val="24"/>
        </w:rPr>
      </w:pPr>
      <w:r w:rsidRPr="00DD31F8">
        <w:rPr>
          <w:rFonts w:ascii="Times New Roman" w:hAnsi="Times New Roman" w:cs="Times New Roman"/>
          <w:sz w:val="24"/>
        </w:rPr>
        <w:t xml:space="preserve">Бутенко А.В., </w:t>
      </w:r>
      <w:proofErr w:type="spellStart"/>
      <w:r w:rsidRPr="00DD31F8">
        <w:rPr>
          <w:rFonts w:ascii="Times New Roman" w:hAnsi="Times New Roman" w:cs="Times New Roman"/>
          <w:sz w:val="24"/>
        </w:rPr>
        <w:t>Ходос</w:t>
      </w:r>
      <w:proofErr w:type="spellEnd"/>
      <w:r w:rsidRPr="00DD31F8">
        <w:rPr>
          <w:rFonts w:ascii="Times New Roman" w:hAnsi="Times New Roman" w:cs="Times New Roman"/>
          <w:sz w:val="24"/>
        </w:rPr>
        <w:t xml:space="preserve"> Е.А. Критическое мышление: метод, теория, практика. Учеб</w:t>
      </w:r>
      <w:proofErr w:type="gramStart"/>
      <w:r w:rsidRPr="00DD31F8">
        <w:rPr>
          <w:rFonts w:ascii="Times New Roman" w:hAnsi="Times New Roman" w:cs="Times New Roman"/>
          <w:sz w:val="24"/>
        </w:rPr>
        <w:t>.-</w:t>
      </w:r>
      <w:proofErr w:type="gramEnd"/>
      <w:r w:rsidRPr="00DD31F8">
        <w:rPr>
          <w:rFonts w:ascii="Times New Roman" w:hAnsi="Times New Roman" w:cs="Times New Roman"/>
          <w:sz w:val="24"/>
        </w:rPr>
        <w:t xml:space="preserve">метод. пособие. М.: </w:t>
      </w:r>
      <w:proofErr w:type="spellStart"/>
      <w:r w:rsidRPr="00DD31F8">
        <w:rPr>
          <w:rFonts w:ascii="Times New Roman" w:hAnsi="Times New Roman" w:cs="Times New Roman"/>
          <w:sz w:val="24"/>
        </w:rPr>
        <w:t>Мирос</w:t>
      </w:r>
      <w:proofErr w:type="spellEnd"/>
      <w:r w:rsidRPr="00DD31F8">
        <w:rPr>
          <w:rFonts w:ascii="Times New Roman" w:hAnsi="Times New Roman" w:cs="Times New Roman"/>
          <w:sz w:val="24"/>
        </w:rPr>
        <w:t>, 2002.</w:t>
      </w:r>
    </w:p>
    <w:p w:rsidR="00DD31F8" w:rsidRPr="00DD31F8" w:rsidRDefault="00DD31F8" w:rsidP="00DD31F8">
      <w:pPr>
        <w:numPr>
          <w:ilvl w:val="0"/>
          <w:numId w:val="5"/>
        </w:numPr>
        <w:spacing w:after="0"/>
        <w:jc w:val="both"/>
        <w:rPr>
          <w:rFonts w:ascii="Times New Roman" w:hAnsi="Times New Roman" w:cs="Times New Roman"/>
          <w:sz w:val="24"/>
        </w:rPr>
      </w:pPr>
      <w:proofErr w:type="spellStart"/>
      <w:r w:rsidRPr="00DD31F8">
        <w:rPr>
          <w:rFonts w:ascii="Times New Roman" w:hAnsi="Times New Roman" w:cs="Times New Roman"/>
          <w:sz w:val="24"/>
        </w:rPr>
        <w:t>Загашев</w:t>
      </w:r>
      <w:proofErr w:type="spellEnd"/>
      <w:r w:rsidRPr="00DD31F8">
        <w:rPr>
          <w:rFonts w:ascii="Times New Roman" w:hAnsi="Times New Roman" w:cs="Times New Roman"/>
          <w:sz w:val="24"/>
        </w:rPr>
        <w:t xml:space="preserve"> И.О., Заир-Бек С.И., </w:t>
      </w:r>
      <w:proofErr w:type="spellStart"/>
      <w:r w:rsidRPr="00DD31F8">
        <w:rPr>
          <w:rFonts w:ascii="Times New Roman" w:hAnsi="Times New Roman" w:cs="Times New Roman"/>
          <w:sz w:val="24"/>
        </w:rPr>
        <w:t>Муштавинская</w:t>
      </w:r>
      <w:proofErr w:type="spellEnd"/>
      <w:r w:rsidRPr="00DD31F8">
        <w:rPr>
          <w:rFonts w:ascii="Times New Roman" w:hAnsi="Times New Roman" w:cs="Times New Roman"/>
          <w:sz w:val="24"/>
        </w:rPr>
        <w:t xml:space="preserve"> И.В. Учим детей мыслить критически.- СПб: Изд-во «Альянс-Дельта», 2003. </w:t>
      </w:r>
    </w:p>
    <w:p w:rsidR="00DD31F8" w:rsidRPr="00DD31F8" w:rsidRDefault="00DD31F8" w:rsidP="00DD31F8">
      <w:pPr>
        <w:numPr>
          <w:ilvl w:val="0"/>
          <w:numId w:val="5"/>
        </w:numPr>
        <w:spacing w:after="0"/>
        <w:jc w:val="both"/>
        <w:rPr>
          <w:rFonts w:ascii="Times New Roman" w:hAnsi="Times New Roman" w:cs="Times New Roman"/>
          <w:sz w:val="24"/>
        </w:rPr>
      </w:pPr>
      <w:r w:rsidRPr="00DD31F8">
        <w:rPr>
          <w:rFonts w:ascii="Times New Roman" w:hAnsi="Times New Roman" w:cs="Times New Roman"/>
          <w:sz w:val="24"/>
        </w:rPr>
        <w:t xml:space="preserve">Заир-Бек С.И. Развитие критического мышления на уроке: Пособие для учителя / С.И. Заир-Бек, </w:t>
      </w:r>
      <w:proofErr w:type="spellStart"/>
      <w:r w:rsidRPr="00DD31F8">
        <w:rPr>
          <w:rFonts w:ascii="Times New Roman" w:hAnsi="Times New Roman" w:cs="Times New Roman"/>
          <w:sz w:val="24"/>
        </w:rPr>
        <w:t>И.В.Муштавинская</w:t>
      </w:r>
      <w:proofErr w:type="spellEnd"/>
      <w:r w:rsidRPr="00DD31F8">
        <w:rPr>
          <w:rFonts w:ascii="Times New Roman" w:hAnsi="Times New Roman" w:cs="Times New Roman"/>
          <w:sz w:val="24"/>
        </w:rPr>
        <w:t xml:space="preserve">.- М.: Просвещение, 2004. </w:t>
      </w:r>
    </w:p>
    <w:p w:rsidR="00DD31F8" w:rsidRPr="00DD31F8" w:rsidRDefault="00DD31F8" w:rsidP="00DD31F8">
      <w:pPr>
        <w:numPr>
          <w:ilvl w:val="0"/>
          <w:numId w:val="5"/>
        </w:numPr>
        <w:spacing w:after="0"/>
        <w:jc w:val="both"/>
        <w:rPr>
          <w:rFonts w:ascii="Times New Roman" w:hAnsi="Times New Roman" w:cs="Times New Roman"/>
          <w:sz w:val="24"/>
        </w:rPr>
      </w:pPr>
      <w:proofErr w:type="spellStart"/>
      <w:r w:rsidRPr="00DD31F8">
        <w:rPr>
          <w:rFonts w:ascii="Times New Roman" w:hAnsi="Times New Roman" w:cs="Times New Roman"/>
          <w:sz w:val="24"/>
        </w:rPr>
        <w:t>Селевко</w:t>
      </w:r>
      <w:proofErr w:type="spellEnd"/>
      <w:r w:rsidRPr="00DD31F8">
        <w:rPr>
          <w:rFonts w:ascii="Times New Roman" w:hAnsi="Times New Roman" w:cs="Times New Roman"/>
          <w:sz w:val="24"/>
        </w:rPr>
        <w:t xml:space="preserve"> Г.К. Современные образовательные технологии: Учеб. пособие</w:t>
      </w:r>
      <w:proofErr w:type="gramStart"/>
      <w:r w:rsidRPr="00DD31F8">
        <w:rPr>
          <w:rFonts w:ascii="Times New Roman" w:hAnsi="Times New Roman" w:cs="Times New Roman"/>
          <w:sz w:val="24"/>
        </w:rPr>
        <w:t>.-</w:t>
      </w:r>
      <w:proofErr w:type="gramEnd"/>
      <w:r w:rsidRPr="00DD31F8">
        <w:rPr>
          <w:rFonts w:ascii="Times New Roman" w:hAnsi="Times New Roman" w:cs="Times New Roman"/>
          <w:sz w:val="24"/>
        </w:rPr>
        <w:t>М., 1998.</w:t>
      </w:r>
    </w:p>
    <w:p w:rsidR="00DD31F8" w:rsidRPr="00DD31F8" w:rsidRDefault="00DD31F8" w:rsidP="00DD31F8">
      <w:pPr>
        <w:numPr>
          <w:ilvl w:val="0"/>
          <w:numId w:val="5"/>
        </w:numPr>
        <w:spacing w:after="0"/>
        <w:jc w:val="both"/>
        <w:rPr>
          <w:rFonts w:ascii="Times New Roman" w:hAnsi="Times New Roman" w:cs="Times New Roman"/>
          <w:sz w:val="24"/>
        </w:rPr>
      </w:pPr>
      <w:proofErr w:type="spellStart"/>
      <w:r w:rsidRPr="00DD31F8">
        <w:rPr>
          <w:rFonts w:ascii="Times New Roman" w:hAnsi="Times New Roman" w:cs="Times New Roman"/>
          <w:sz w:val="24"/>
        </w:rPr>
        <w:t>Хабирова</w:t>
      </w:r>
      <w:proofErr w:type="spellEnd"/>
      <w:r w:rsidRPr="00DD31F8">
        <w:rPr>
          <w:rFonts w:ascii="Times New Roman" w:hAnsi="Times New Roman" w:cs="Times New Roman"/>
          <w:sz w:val="24"/>
        </w:rPr>
        <w:t xml:space="preserve"> Ф.Г. и др. Система обучения здоровью в образовательных учреждениях. «Школа», Казань, 2005г.</w:t>
      </w:r>
    </w:p>
    <w:p w:rsidR="00DD31F8" w:rsidRPr="00DD31F8" w:rsidRDefault="00DD31F8" w:rsidP="00DD31F8">
      <w:pPr>
        <w:numPr>
          <w:ilvl w:val="0"/>
          <w:numId w:val="5"/>
        </w:numPr>
        <w:spacing w:after="0"/>
        <w:jc w:val="both"/>
        <w:rPr>
          <w:rFonts w:ascii="Times New Roman" w:hAnsi="Times New Roman" w:cs="Times New Roman"/>
          <w:sz w:val="24"/>
        </w:rPr>
      </w:pPr>
      <w:proofErr w:type="spellStart"/>
      <w:r w:rsidRPr="00DD31F8">
        <w:rPr>
          <w:rFonts w:ascii="Times New Roman" w:hAnsi="Times New Roman" w:cs="Times New Roman"/>
          <w:sz w:val="24"/>
        </w:rPr>
        <w:t>Якиманская</w:t>
      </w:r>
      <w:proofErr w:type="spellEnd"/>
      <w:r w:rsidRPr="00DD31F8">
        <w:rPr>
          <w:rFonts w:ascii="Times New Roman" w:hAnsi="Times New Roman" w:cs="Times New Roman"/>
          <w:sz w:val="24"/>
        </w:rPr>
        <w:t xml:space="preserve"> И.С. Личностно ориентированное обучение в современной школе</w:t>
      </w:r>
      <w:proofErr w:type="gramStart"/>
      <w:r w:rsidRPr="00DD31F8">
        <w:rPr>
          <w:rFonts w:ascii="Times New Roman" w:hAnsi="Times New Roman" w:cs="Times New Roman"/>
          <w:sz w:val="24"/>
        </w:rPr>
        <w:t>.-</w:t>
      </w:r>
      <w:proofErr w:type="gramEnd"/>
      <w:r w:rsidRPr="00DD31F8">
        <w:rPr>
          <w:rFonts w:ascii="Times New Roman" w:hAnsi="Times New Roman" w:cs="Times New Roman"/>
          <w:sz w:val="24"/>
        </w:rPr>
        <w:t>М. Просвещение,1996.</w:t>
      </w:r>
    </w:p>
    <w:p w:rsidR="00DD31F8" w:rsidRPr="00A24D41" w:rsidRDefault="00DD31F8" w:rsidP="00A24D41">
      <w:pPr>
        <w:spacing w:after="0"/>
        <w:ind w:firstLine="567"/>
        <w:jc w:val="both"/>
        <w:rPr>
          <w:rFonts w:ascii="Times New Roman" w:hAnsi="Times New Roman" w:cs="Times New Roman"/>
          <w:sz w:val="24"/>
        </w:rPr>
      </w:pPr>
    </w:p>
    <w:sectPr w:rsidR="00DD31F8" w:rsidRPr="00A24D41" w:rsidSect="00C86977">
      <w:footerReference w:type="default" r:id="rId9"/>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60" w:rsidRDefault="00616D60" w:rsidP="00856802">
      <w:pPr>
        <w:spacing w:after="0" w:line="240" w:lineRule="auto"/>
      </w:pPr>
      <w:r>
        <w:separator/>
      </w:r>
    </w:p>
  </w:endnote>
  <w:endnote w:type="continuationSeparator" w:id="0">
    <w:p w:rsidR="00616D60" w:rsidRDefault="00616D60" w:rsidP="0085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376535"/>
      <w:docPartObj>
        <w:docPartGallery w:val="Page Numbers (Bottom of Page)"/>
        <w:docPartUnique/>
      </w:docPartObj>
    </w:sdtPr>
    <w:sdtContent>
      <w:p w:rsidR="00856802" w:rsidRDefault="00856802">
        <w:pPr>
          <w:pStyle w:val="a6"/>
          <w:jc w:val="right"/>
        </w:pPr>
        <w:r>
          <w:fldChar w:fldCharType="begin"/>
        </w:r>
        <w:r>
          <w:instrText>PAGE   \* MERGEFORMAT</w:instrText>
        </w:r>
        <w:r>
          <w:fldChar w:fldCharType="separate"/>
        </w:r>
        <w:r w:rsidR="00383471">
          <w:rPr>
            <w:noProof/>
          </w:rPr>
          <w:t>2</w:t>
        </w:r>
        <w:r>
          <w:fldChar w:fldCharType="end"/>
        </w:r>
      </w:p>
    </w:sdtContent>
  </w:sdt>
  <w:p w:rsidR="00856802" w:rsidRDefault="008568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60" w:rsidRDefault="00616D60" w:rsidP="00856802">
      <w:pPr>
        <w:spacing w:after="0" w:line="240" w:lineRule="auto"/>
      </w:pPr>
      <w:r>
        <w:separator/>
      </w:r>
    </w:p>
  </w:footnote>
  <w:footnote w:type="continuationSeparator" w:id="0">
    <w:p w:rsidR="00616D60" w:rsidRDefault="00616D60" w:rsidP="00856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5873"/>
    <w:multiLevelType w:val="hybridMultilevel"/>
    <w:tmpl w:val="1BDE60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F771D3"/>
    <w:multiLevelType w:val="hybridMultilevel"/>
    <w:tmpl w:val="02EED836"/>
    <w:lvl w:ilvl="0" w:tplc="17AEC268">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E8C5128"/>
    <w:multiLevelType w:val="hybridMultilevel"/>
    <w:tmpl w:val="906039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E656D3F"/>
    <w:multiLevelType w:val="multilevel"/>
    <w:tmpl w:val="8F4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EB0FBD"/>
    <w:multiLevelType w:val="hybridMultilevel"/>
    <w:tmpl w:val="53AC82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29"/>
    <w:rsid w:val="000016FC"/>
    <w:rsid w:val="000029C0"/>
    <w:rsid w:val="0000348D"/>
    <w:rsid w:val="00006206"/>
    <w:rsid w:val="00006B05"/>
    <w:rsid w:val="00006C35"/>
    <w:rsid w:val="00015738"/>
    <w:rsid w:val="00021BEF"/>
    <w:rsid w:val="00021F50"/>
    <w:rsid w:val="00031D79"/>
    <w:rsid w:val="00040CB9"/>
    <w:rsid w:val="00041C58"/>
    <w:rsid w:val="00044B93"/>
    <w:rsid w:val="00047AC4"/>
    <w:rsid w:val="00047AF9"/>
    <w:rsid w:val="0005178F"/>
    <w:rsid w:val="00060596"/>
    <w:rsid w:val="00060CFD"/>
    <w:rsid w:val="000620A0"/>
    <w:rsid w:val="00063014"/>
    <w:rsid w:val="00064779"/>
    <w:rsid w:val="00064C7F"/>
    <w:rsid w:val="00065456"/>
    <w:rsid w:val="00071F26"/>
    <w:rsid w:val="00074832"/>
    <w:rsid w:val="0007715B"/>
    <w:rsid w:val="000818E8"/>
    <w:rsid w:val="00083F79"/>
    <w:rsid w:val="0009347A"/>
    <w:rsid w:val="000A3F5A"/>
    <w:rsid w:val="000A506C"/>
    <w:rsid w:val="000A6712"/>
    <w:rsid w:val="000A769B"/>
    <w:rsid w:val="000B0B73"/>
    <w:rsid w:val="000B2680"/>
    <w:rsid w:val="000C04CE"/>
    <w:rsid w:val="000C09B0"/>
    <w:rsid w:val="000C0D3C"/>
    <w:rsid w:val="000C1EB3"/>
    <w:rsid w:val="000C2191"/>
    <w:rsid w:val="000C24F7"/>
    <w:rsid w:val="000C280D"/>
    <w:rsid w:val="000C67B3"/>
    <w:rsid w:val="000D55AB"/>
    <w:rsid w:val="000E1747"/>
    <w:rsid w:val="000E3859"/>
    <w:rsid w:val="000E5FAB"/>
    <w:rsid w:val="000F0AA9"/>
    <w:rsid w:val="000F3AAD"/>
    <w:rsid w:val="000F5503"/>
    <w:rsid w:val="00101B18"/>
    <w:rsid w:val="0011115B"/>
    <w:rsid w:val="00115B47"/>
    <w:rsid w:val="00117ACA"/>
    <w:rsid w:val="00135C39"/>
    <w:rsid w:val="0014254A"/>
    <w:rsid w:val="0015732B"/>
    <w:rsid w:val="001577EC"/>
    <w:rsid w:val="001651DF"/>
    <w:rsid w:val="001740A9"/>
    <w:rsid w:val="00175AE9"/>
    <w:rsid w:val="001814DB"/>
    <w:rsid w:val="00182381"/>
    <w:rsid w:val="00187AD4"/>
    <w:rsid w:val="0019695B"/>
    <w:rsid w:val="001B130A"/>
    <w:rsid w:val="001B1710"/>
    <w:rsid w:val="001C53F1"/>
    <w:rsid w:val="001C6850"/>
    <w:rsid w:val="001D3B0F"/>
    <w:rsid w:val="001D6698"/>
    <w:rsid w:val="001E04EE"/>
    <w:rsid w:val="0020128F"/>
    <w:rsid w:val="0020420D"/>
    <w:rsid w:val="00204C9E"/>
    <w:rsid w:val="002063BD"/>
    <w:rsid w:val="00206604"/>
    <w:rsid w:val="00206B4B"/>
    <w:rsid w:val="00207552"/>
    <w:rsid w:val="00211D31"/>
    <w:rsid w:val="0021349D"/>
    <w:rsid w:val="0021661E"/>
    <w:rsid w:val="00234CF6"/>
    <w:rsid w:val="002521CA"/>
    <w:rsid w:val="00253F94"/>
    <w:rsid w:val="00254AC7"/>
    <w:rsid w:val="00260674"/>
    <w:rsid w:val="002617F0"/>
    <w:rsid w:val="002647B9"/>
    <w:rsid w:val="00266C89"/>
    <w:rsid w:val="00270EDC"/>
    <w:rsid w:val="002728F6"/>
    <w:rsid w:val="00274166"/>
    <w:rsid w:val="0027699B"/>
    <w:rsid w:val="002871A1"/>
    <w:rsid w:val="00292010"/>
    <w:rsid w:val="00297A1C"/>
    <w:rsid w:val="002B58D5"/>
    <w:rsid w:val="002B790B"/>
    <w:rsid w:val="002C1F0E"/>
    <w:rsid w:val="002C3B6C"/>
    <w:rsid w:val="002D5132"/>
    <w:rsid w:val="002E1392"/>
    <w:rsid w:val="002E202C"/>
    <w:rsid w:val="002F7EA0"/>
    <w:rsid w:val="003048D8"/>
    <w:rsid w:val="00305D7A"/>
    <w:rsid w:val="00310D96"/>
    <w:rsid w:val="00321247"/>
    <w:rsid w:val="00323120"/>
    <w:rsid w:val="0032470B"/>
    <w:rsid w:val="003255FD"/>
    <w:rsid w:val="00331F79"/>
    <w:rsid w:val="00333DD1"/>
    <w:rsid w:val="00335038"/>
    <w:rsid w:val="0033660E"/>
    <w:rsid w:val="00343DB2"/>
    <w:rsid w:val="00350B1F"/>
    <w:rsid w:val="003524A6"/>
    <w:rsid w:val="003526A3"/>
    <w:rsid w:val="00352C88"/>
    <w:rsid w:val="00355787"/>
    <w:rsid w:val="003565B2"/>
    <w:rsid w:val="003638DD"/>
    <w:rsid w:val="0036492B"/>
    <w:rsid w:val="00366417"/>
    <w:rsid w:val="00375F5A"/>
    <w:rsid w:val="00377EDC"/>
    <w:rsid w:val="003832DE"/>
    <w:rsid w:val="00383471"/>
    <w:rsid w:val="003852DF"/>
    <w:rsid w:val="00385B87"/>
    <w:rsid w:val="00390094"/>
    <w:rsid w:val="003919CC"/>
    <w:rsid w:val="003A2AEC"/>
    <w:rsid w:val="003A4720"/>
    <w:rsid w:val="003B2971"/>
    <w:rsid w:val="003B3F1F"/>
    <w:rsid w:val="003C0036"/>
    <w:rsid w:val="003C1243"/>
    <w:rsid w:val="003C3F36"/>
    <w:rsid w:val="003C4E2D"/>
    <w:rsid w:val="003C7CA7"/>
    <w:rsid w:val="003D0C5E"/>
    <w:rsid w:val="003D1349"/>
    <w:rsid w:val="003D327E"/>
    <w:rsid w:val="003E0A16"/>
    <w:rsid w:val="003E5460"/>
    <w:rsid w:val="003F061C"/>
    <w:rsid w:val="003F2A12"/>
    <w:rsid w:val="003F3F8C"/>
    <w:rsid w:val="003F3FFE"/>
    <w:rsid w:val="003F4094"/>
    <w:rsid w:val="003F6E6D"/>
    <w:rsid w:val="003F729C"/>
    <w:rsid w:val="003F77CD"/>
    <w:rsid w:val="00401773"/>
    <w:rsid w:val="00405E77"/>
    <w:rsid w:val="004170E7"/>
    <w:rsid w:val="004242B6"/>
    <w:rsid w:val="00427FC5"/>
    <w:rsid w:val="00437D1A"/>
    <w:rsid w:val="00440513"/>
    <w:rsid w:val="00440C6D"/>
    <w:rsid w:val="00441BB8"/>
    <w:rsid w:val="00443C33"/>
    <w:rsid w:val="00444595"/>
    <w:rsid w:val="004467FC"/>
    <w:rsid w:val="00450364"/>
    <w:rsid w:val="00452C99"/>
    <w:rsid w:val="00454120"/>
    <w:rsid w:val="004571BE"/>
    <w:rsid w:val="00466EE9"/>
    <w:rsid w:val="004675EC"/>
    <w:rsid w:val="0047139A"/>
    <w:rsid w:val="004724D4"/>
    <w:rsid w:val="00481BED"/>
    <w:rsid w:val="00482A0D"/>
    <w:rsid w:val="00485305"/>
    <w:rsid w:val="004A1355"/>
    <w:rsid w:val="004A248C"/>
    <w:rsid w:val="004A5410"/>
    <w:rsid w:val="004B2AA5"/>
    <w:rsid w:val="004B71D2"/>
    <w:rsid w:val="004C5D5E"/>
    <w:rsid w:val="004C79D0"/>
    <w:rsid w:val="004D1897"/>
    <w:rsid w:val="004D24FF"/>
    <w:rsid w:val="004D72DE"/>
    <w:rsid w:val="004E3CCC"/>
    <w:rsid w:val="004E76CA"/>
    <w:rsid w:val="004F4F95"/>
    <w:rsid w:val="0050480C"/>
    <w:rsid w:val="00514A34"/>
    <w:rsid w:val="0051677E"/>
    <w:rsid w:val="00520BD9"/>
    <w:rsid w:val="00520CEF"/>
    <w:rsid w:val="00521A55"/>
    <w:rsid w:val="00523DB8"/>
    <w:rsid w:val="0052542D"/>
    <w:rsid w:val="0052570B"/>
    <w:rsid w:val="00526119"/>
    <w:rsid w:val="00527440"/>
    <w:rsid w:val="00527C09"/>
    <w:rsid w:val="0053085F"/>
    <w:rsid w:val="005405AD"/>
    <w:rsid w:val="00542942"/>
    <w:rsid w:val="0055313D"/>
    <w:rsid w:val="00557F5A"/>
    <w:rsid w:val="00564076"/>
    <w:rsid w:val="005705F8"/>
    <w:rsid w:val="005741E3"/>
    <w:rsid w:val="00582180"/>
    <w:rsid w:val="00591845"/>
    <w:rsid w:val="00592807"/>
    <w:rsid w:val="0059477E"/>
    <w:rsid w:val="005A2275"/>
    <w:rsid w:val="005A4042"/>
    <w:rsid w:val="005B7C4A"/>
    <w:rsid w:val="005C22BA"/>
    <w:rsid w:val="005C3D0E"/>
    <w:rsid w:val="005D1412"/>
    <w:rsid w:val="005D7A2D"/>
    <w:rsid w:val="005E28CF"/>
    <w:rsid w:val="005F097E"/>
    <w:rsid w:val="005F256F"/>
    <w:rsid w:val="005F2BCA"/>
    <w:rsid w:val="005F60A4"/>
    <w:rsid w:val="00600947"/>
    <w:rsid w:val="00604C1A"/>
    <w:rsid w:val="00607213"/>
    <w:rsid w:val="00613E87"/>
    <w:rsid w:val="00614CB0"/>
    <w:rsid w:val="00616D60"/>
    <w:rsid w:val="006178F9"/>
    <w:rsid w:val="0062194F"/>
    <w:rsid w:val="00624975"/>
    <w:rsid w:val="006305E7"/>
    <w:rsid w:val="00635D47"/>
    <w:rsid w:val="00646530"/>
    <w:rsid w:val="00647CB7"/>
    <w:rsid w:val="00650724"/>
    <w:rsid w:val="00653F9E"/>
    <w:rsid w:val="0066145A"/>
    <w:rsid w:val="00662C57"/>
    <w:rsid w:val="00667D20"/>
    <w:rsid w:val="00667FA2"/>
    <w:rsid w:val="00675D43"/>
    <w:rsid w:val="0067726F"/>
    <w:rsid w:val="00677E0F"/>
    <w:rsid w:val="00682B1D"/>
    <w:rsid w:val="0068394A"/>
    <w:rsid w:val="00685929"/>
    <w:rsid w:val="0068650A"/>
    <w:rsid w:val="00691197"/>
    <w:rsid w:val="00695710"/>
    <w:rsid w:val="00695A8A"/>
    <w:rsid w:val="006962D3"/>
    <w:rsid w:val="0069665D"/>
    <w:rsid w:val="00697788"/>
    <w:rsid w:val="006A13E1"/>
    <w:rsid w:val="006A2971"/>
    <w:rsid w:val="006A2C61"/>
    <w:rsid w:val="006A5E88"/>
    <w:rsid w:val="006A72DD"/>
    <w:rsid w:val="006B0B41"/>
    <w:rsid w:val="006C0B57"/>
    <w:rsid w:val="006C2D12"/>
    <w:rsid w:val="006D4E36"/>
    <w:rsid w:val="006E17D9"/>
    <w:rsid w:val="006E203D"/>
    <w:rsid w:val="006F06FB"/>
    <w:rsid w:val="006F610E"/>
    <w:rsid w:val="006F7A6F"/>
    <w:rsid w:val="00705974"/>
    <w:rsid w:val="007100F0"/>
    <w:rsid w:val="00710F9D"/>
    <w:rsid w:val="0071278F"/>
    <w:rsid w:val="007133EC"/>
    <w:rsid w:val="00713FC2"/>
    <w:rsid w:val="00714793"/>
    <w:rsid w:val="00721F17"/>
    <w:rsid w:val="00722286"/>
    <w:rsid w:val="00725CD9"/>
    <w:rsid w:val="00735C67"/>
    <w:rsid w:val="00740243"/>
    <w:rsid w:val="00744916"/>
    <w:rsid w:val="00750B90"/>
    <w:rsid w:val="00751077"/>
    <w:rsid w:val="00751B51"/>
    <w:rsid w:val="00753F66"/>
    <w:rsid w:val="007647C4"/>
    <w:rsid w:val="00770622"/>
    <w:rsid w:val="00785BB1"/>
    <w:rsid w:val="00790EC0"/>
    <w:rsid w:val="007A0D04"/>
    <w:rsid w:val="007A2217"/>
    <w:rsid w:val="007A49E7"/>
    <w:rsid w:val="007A5D82"/>
    <w:rsid w:val="007B573C"/>
    <w:rsid w:val="007B65E8"/>
    <w:rsid w:val="007D4340"/>
    <w:rsid w:val="007E35C6"/>
    <w:rsid w:val="007F280F"/>
    <w:rsid w:val="007F4427"/>
    <w:rsid w:val="007F780D"/>
    <w:rsid w:val="00805E75"/>
    <w:rsid w:val="0081549F"/>
    <w:rsid w:val="00815846"/>
    <w:rsid w:val="00822057"/>
    <w:rsid w:val="00833CA1"/>
    <w:rsid w:val="00842DEC"/>
    <w:rsid w:val="00843E0F"/>
    <w:rsid w:val="008501C3"/>
    <w:rsid w:val="00854958"/>
    <w:rsid w:val="00856802"/>
    <w:rsid w:val="00865088"/>
    <w:rsid w:val="00865DE4"/>
    <w:rsid w:val="0087486F"/>
    <w:rsid w:val="00877DDB"/>
    <w:rsid w:val="00880E5E"/>
    <w:rsid w:val="0088751A"/>
    <w:rsid w:val="00890542"/>
    <w:rsid w:val="008915A4"/>
    <w:rsid w:val="008A08EC"/>
    <w:rsid w:val="008A2791"/>
    <w:rsid w:val="008A5E21"/>
    <w:rsid w:val="008B1047"/>
    <w:rsid w:val="008B2DB4"/>
    <w:rsid w:val="008B392F"/>
    <w:rsid w:val="008B44C7"/>
    <w:rsid w:val="008C0B06"/>
    <w:rsid w:val="008D035D"/>
    <w:rsid w:val="008D2ADD"/>
    <w:rsid w:val="008D4415"/>
    <w:rsid w:val="008D62FC"/>
    <w:rsid w:val="008E0DB1"/>
    <w:rsid w:val="008E4197"/>
    <w:rsid w:val="008E4436"/>
    <w:rsid w:val="008F1754"/>
    <w:rsid w:val="008F7140"/>
    <w:rsid w:val="009006CF"/>
    <w:rsid w:val="00900C62"/>
    <w:rsid w:val="00902258"/>
    <w:rsid w:val="00905B4C"/>
    <w:rsid w:val="0091436A"/>
    <w:rsid w:val="00914B70"/>
    <w:rsid w:val="00917763"/>
    <w:rsid w:val="0093557E"/>
    <w:rsid w:val="00963F82"/>
    <w:rsid w:val="00964471"/>
    <w:rsid w:val="00964735"/>
    <w:rsid w:val="009658FD"/>
    <w:rsid w:val="0096719E"/>
    <w:rsid w:val="009730A7"/>
    <w:rsid w:val="00976D4F"/>
    <w:rsid w:val="00985509"/>
    <w:rsid w:val="00985FE5"/>
    <w:rsid w:val="009A180A"/>
    <w:rsid w:val="009A31B6"/>
    <w:rsid w:val="009A32C6"/>
    <w:rsid w:val="009A3D20"/>
    <w:rsid w:val="009A4F44"/>
    <w:rsid w:val="009B1297"/>
    <w:rsid w:val="009C09CC"/>
    <w:rsid w:val="009C1D33"/>
    <w:rsid w:val="009C2296"/>
    <w:rsid w:val="009C6747"/>
    <w:rsid w:val="009D4608"/>
    <w:rsid w:val="009D6FED"/>
    <w:rsid w:val="009E146D"/>
    <w:rsid w:val="009E776D"/>
    <w:rsid w:val="009E7C3D"/>
    <w:rsid w:val="009F4DAF"/>
    <w:rsid w:val="00A030FA"/>
    <w:rsid w:val="00A05DA3"/>
    <w:rsid w:val="00A0612B"/>
    <w:rsid w:val="00A123B7"/>
    <w:rsid w:val="00A14DB5"/>
    <w:rsid w:val="00A154CB"/>
    <w:rsid w:val="00A157A6"/>
    <w:rsid w:val="00A17A21"/>
    <w:rsid w:val="00A2065A"/>
    <w:rsid w:val="00A22410"/>
    <w:rsid w:val="00A22B6F"/>
    <w:rsid w:val="00A244F7"/>
    <w:rsid w:val="00A24D41"/>
    <w:rsid w:val="00A27B43"/>
    <w:rsid w:val="00A377E9"/>
    <w:rsid w:val="00A37E9F"/>
    <w:rsid w:val="00A40553"/>
    <w:rsid w:val="00A45D7D"/>
    <w:rsid w:val="00A5179A"/>
    <w:rsid w:val="00A60E8A"/>
    <w:rsid w:val="00A655C4"/>
    <w:rsid w:val="00A659F3"/>
    <w:rsid w:val="00A67C6F"/>
    <w:rsid w:val="00A71C6A"/>
    <w:rsid w:val="00A72D7A"/>
    <w:rsid w:val="00A72E61"/>
    <w:rsid w:val="00A7329B"/>
    <w:rsid w:val="00A73AB5"/>
    <w:rsid w:val="00A75908"/>
    <w:rsid w:val="00A873AA"/>
    <w:rsid w:val="00A9213D"/>
    <w:rsid w:val="00A934C8"/>
    <w:rsid w:val="00A9581A"/>
    <w:rsid w:val="00A964C4"/>
    <w:rsid w:val="00AA775B"/>
    <w:rsid w:val="00AB03DF"/>
    <w:rsid w:val="00AB2454"/>
    <w:rsid w:val="00AB792D"/>
    <w:rsid w:val="00AC7FF1"/>
    <w:rsid w:val="00AD2C5D"/>
    <w:rsid w:val="00AD71B8"/>
    <w:rsid w:val="00AE41DF"/>
    <w:rsid w:val="00AE5A86"/>
    <w:rsid w:val="00AF4118"/>
    <w:rsid w:val="00AF69C0"/>
    <w:rsid w:val="00AF7913"/>
    <w:rsid w:val="00B02738"/>
    <w:rsid w:val="00B06A8A"/>
    <w:rsid w:val="00B111D5"/>
    <w:rsid w:val="00B11A87"/>
    <w:rsid w:val="00B1706A"/>
    <w:rsid w:val="00B20FF5"/>
    <w:rsid w:val="00B23120"/>
    <w:rsid w:val="00B235CA"/>
    <w:rsid w:val="00B24900"/>
    <w:rsid w:val="00B25DC6"/>
    <w:rsid w:val="00B307ED"/>
    <w:rsid w:val="00B4188B"/>
    <w:rsid w:val="00B5783B"/>
    <w:rsid w:val="00B605AF"/>
    <w:rsid w:val="00B65B5C"/>
    <w:rsid w:val="00B67BD8"/>
    <w:rsid w:val="00B710CB"/>
    <w:rsid w:val="00B76376"/>
    <w:rsid w:val="00B80606"/>
    <w:rsid w:val="00B82616"/>
    <w:rsid w:val="00B84112"/>
    <w:rsid w:val="00BA05A1"/>
    <w:rsid w:val="00BB0A23"/>
    <w:rsid w:val="00BB7254"/>
    <w:rsid w:val="00BC0481"/>
    <w:rsid w:val="00BC0B85"/>
    <w:rsid w:val="00BC69FF"/>
    <w:rsid w:val="00BD6083"/>
    <w:rsid w:val="00BE23C2"/>
    <w:rsid w:val="00BE34E9"/>
    <w:rsid w:val="00BF43FC"/>
    <w:rsid w:val="00C11AD4"/>
    <w:rsid w:val="00C123BE"/>
    <w:rsid w:val="00C2279E"/>
    <w:rsid w:val="00C3575E"/>
    <w:rsid w:val="00C435B7"/>
    <w:rsid w:val="00C63519"/>
    <w:rsid w:val="00C63E2D"/>
    <w:rsid w:val="00C70A19"/>
    <w:rsid w:val="00C7548F"/>
    <w:rsid w:val="00C82ECC"/>
    <w:rsid w:val="00C86977"/>
    <w:rsid w:val="00CA647F"/>
    <w:rsid w:val="00CB27A1"/>
    <w:rsid w:val="00CB7BDE"/>
    <w:rsid w:val="00CB7C4B"/>
    <w:rsid w:val="00CC4472"/>
    <w:rsid w:val="00CC581C"/>
    <w:rsid w:val="00CC6D04"/>
    <w:rsid w:val="00CD0004"/>
    <w:rsid w:val="00CD0584"/>
    <w:rsid w:val="00CD584A"/>
    <w:rsid w:val="00CE115F"/>
    <w:rsid w:val="00CE6ADE"/>
    <w:rsid w:val="00D05ABE"/>
    <w:rsid w:val="00D069F7"/>
    <w:rsid w:val="00D072A2"/>
    <w:rsid w:val="00D10472"/>
    <w:rsid w:val="00D1335E"/>
    <w:rsid w:val="00D22133"/>
    <w:rsid w:val="00D22434"/>
    <w:rsid w:val="00D2438B"/>
    <w:rsid w:val="00D27AFF"/>
    <w:rsid w:val="00D30B24"/>
    <w:rsid w:val="00D367DB"/>
    <w:rsid w:val="00D52977"/>
    <w:rsid w:val="00D56C49"/>
    <w:rsid w:val="00D77DD6"/>
    <w:rsid w:val="00D827BC"/>
    <w:rsid w:val="00D85D38"/>
    <w:rsid w:val="00D86F29"/>
    <w:rsid w:val="00D92281"/>
    <w:rsid w:val="00D95618"/>
    <w:rsid w:val="00D95936"/>
    <w:rsid w:val="00DA55A0"/>
    <w:rsid w:val="00DB2BA1"/>
    <w:rsid w:val="00DB66FE"/>
    <w:rsid w:val="00DB75C7"/>
    <w:rsid w:val="00DB75D0"/>
    <w:rsid w:val="00DB79EA"/>
    <w:rsid w:val="00DC1063"/>
    <w:rsid w:val="00DC3BD4"/>
    <w:rsid w:val="00DC7351"/>
    <w:rsid w:val="00DD31F8"/>
    <w:rsid w:val="00DD40E4"/>
    <w:rsid w:val="00DE17EF"/>
    <w:rsid w:val="00DE2AC0"/>
    <w:rsid w:val="00DF0D4C"/>
    <w:rsid w:val="00DF20A3"/>
    <w:rsid w:val="00DF2FCE"/>
    <w:rsid w:val="00DF4953"/>
    <w:rsid w:val="00E03E23"/>
    <w:rsid w:val="00E133D4"/>
    <w:rsid w:val="00E22DE0"/>
    <w:rsid w:val="00E324EF"/>
    <w:rsid w:val="00E434B1"/>
    <w:rsid w:val="00E4691F"/>
    <w:rsid w:val="00E47B59"/>
    <w:rsid w:val="00E537B8"/>
    <w:rsid w:val="00E538EC"/>
    <w:rsid w:val="00E61EEA"/>
    <w:rsid w:val="00E6564B"/>
    <w:rsid w:val="00E66011"/>
    <w:rsid w:val="00E71E6A"/>
    <w:rsid w:val="00E7452B"/>
    <w:rsid w:val="00E829ED"/>
    <w:rsid w:val="00E92DF2"/>
    <w:rsid w:val="00EA2D57"/>
    <w:rsid w:val="00EA440C"/>
    <w:rsid w:val="00EA5F52"/>
    <w:rsid w:val="00EB13AA"/>
    <w:rsid w:val="00EB22B1"/>
    <w:rsid w:val="00EB247A"/>
    <w:rsid w:val="00EC4D3A"/>
    <w:rsid w:val="00EC4FBC"/>
    <w:rsid w:val="00EC7DC2"/>
    <w:rsid w:val="00ED0ECD"/>
    <w:rsid w:val="00ED3A7F"/>
    <w:rsid w:val="00ED3D14"/>
    <w:rsid w:val="00ED4FFB"/>
    <w:rsid w:val="00ED7C39"/>
    <w:rsid w:val="00EE0950"/>
    <w:rsid w:val="00EF25AC"/>
    <w:rsid w:val="00EF3E1B"/>
    <w:rsid w:val="00EF6AB2"/>
    <w:rsid w:val="00F02075"/>
    <w:rsid w:val="00F062D6"/>
    <w:rsid w:val="00F06C73"/>
    <w:rsid w:val="00F07338"/>
    <w:rsid w:val="00F101FC"/>
    <w:rsid w:val="00F17895"/>
    <w:rsid w:val="00F21D00"/>
    <w:rsid w:val="00F23140"/>
    <w:rsid w:val="00F41C78"/>
    <w:rsid w:val="00F44E7D"/>
    <w:rsid w:val="00F455BF"/>
    <w:rsid w:val="00F57B19"/>
    <w:rsid w:val="00F60906"/>
    <w:rsid w:val="00F62A06"/>
    <w:rsid w:val="00F65855"/>
    <w:rsid w:val="00F75A46"/>
    <w:rsid w:val="00F83D68"/>
    <w:rsid w:val="00F83E6F"/>
    <w:rsid w:val="00F853CD"/>
    <w:rsid w:val="00F93956"/>
    <w:rsid w:val="00FB0CCE"/>
    <w:rsid w:val="00FD2407"/>
    <w:rsid w:val="00FD6425"/>
    <w:rsid w:val="00FE10EA"/>
    <w:rsid w:val="00FE353A"/>
    <w:rsid w:val="00FF130D"/>
    <w:rsid w:val="00FF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AC7"/>
    <w:pPr>
      <w:ind w:left="720"/>
      <w:contextualSpacing/>
    </w:pPr>
  </w:style>
  <w:style w:type="paragraph" w:styleId="a4">
    <w:name w:val="header"/>
    <w:basedOn w:val="a"/>
    <w:link w:val="a5"/>
    <w:uiPriority w:val="99"/>
    <w:unhideWhenUsed/>
    <w:rsid w:val="008568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802"/>
  </w:style>
  <w:style w:type="paragraph" w:styleId="a6">
    <w:name w:val="footer"/>
    <w:basedOn w:val="a"/>
    <w:link w:val="a7"/>
    <w:uiPriority w:val="99"/>
    <w:unhideWhenUsed/>
    <w:rsid w:val="008568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6802"/>
  </w:style>
  <w:style w:type="table" w:styleId="a8">
    <w:name w:val="Table Grid"/>
    <w:basedOn w:val="a1"/>
    <w:uiPriority w:val="59"/>
    <w:rsid w:val="00175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437D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Grid Accent 5"/>
    <w:basedOn w:val="a1"/>
    <w:uiPriority w:val="62"/>
    <w:rsid w:val="00437D1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9">
    <w:name w:val="Hyperlink"/>
    <w:basedOn w:val="a0"/>
    <w:uiPriority w:val="99"/>
    <w:unhideWhenUsed/>
    <w:rsid w:val="00DD31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AC7"/>
    <w:pPr>
      <w:ind w:left="720"/>
      <w:contextualSpacing/>
    </w:pPr>
  </w:style>
  <w:style w:type="paragraph" w:styleId="a4">
    <w:name w:val="header"/>
    <w:basedOn w:val="a"/>
    <w:link w:val="a5"/>
    <w:uiPriority w:val="99"/>
    <w:unhideWhenUsed/>
    <w:rsid w:val="008568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802"/>
  </w:style>
  <w:style w:type="paragraph" w:styleId="a6">
    <w:name w:val="footer"/>
    <w:basedOn w:val="a"/>
    <w:link w:val="a7"/>
    <w:uiPriority w:val="99"/>
    <w:unhideWhenUsed/>
    <w:rsid w:val="008568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6802"/>
  </w:style>
  <w:style w:type="table" w:styleId="a8">
    <w:name w:val="Table Grid"/>
    <w:basedOn w:val="a1"/>
    <w:uiPriority w:val="59"/>
    <w:rsid w:val="00175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437D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Grid Accent 5"/>
    <w:basedOn w:val="a1"/>
    <w:uiPriority w:val="62"/>
    <w:rsid w:val="00437D1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9">
    <w:name w:val="Hyperlink"/>
    <w:basedOn w:val="a0"/>
    <w:uiPriority w:val="99"/>
    <w:unhideWhenUsed/>
    <w:rsid w:val="00DD3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E624-BD62-4614-95A7-C336482F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комрьютер</dc:creator>
  <cp:keywords/>
  <dc:description/>
  <cp:lastModifiedBy>комрьютер</cp:lastModifiedBy>
  <cp:revision>26</cp:revision>
  <dcterms:created xsi:type="dcterms:W3CDTF">2017-02-19T14:21:00Z</dcterms:created>
  <dcterms:modified xsi:type="dcterms:W3CDTF">2017-02-19T17:03:00Z</dcterms:modified>
</cp:coreProperties>
</file>